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1EC5" w:rsidRDefault="00D03B1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5E06" w:rsidRDefault="008B5E06" w:rsidP="008B5E06">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t>«</w:t>
                  </w:r>
                  <w:r w:rsidRPr="000A6A30">
                    <w:t>Коммерция</w:t>
                  </w:r>
                  <w:r>
                    <w:t>»,</w:t>
                  </w:r>
                  <w:r w:rsidRPr="00BB0AA7">
                    <w:t xml:space="preserve"> </w:t>
                  </w:r>
                  <w:r w:rsidRPr="00666070">
                    <w:t>утв. при</w:t>
                  </w:r>
                  <w:r>
                    <w:t xml:space="preserve">казом ректора ОмГА от </w:t>
                  </w:r>
                  <w:r w:rsidR="00822AFA" w:rsidRPr="008D4506">
                    <w:rPr>
                      <w:color w:val="000000"/>
                    </w:rPr>
                    <w:t>25.03.2024 №34.</w:t>
                  </w:r>
                </w:p>
                <w:p w:rsidR="00BB0D44" w:rsidRPr="00641D51" w:rsidRDefault="00BB0D44" w:rsidP="00D1753D">
                  <w:pPr>
                    <w:jc w:val="both"/>
                  </w:pPr>
                </w:p>
                <w:p w:rsidR="00BB0D44" w:rsidRPr="00641D51" w:rsidRDefault="00BB0D44" w:rsidP="00D1753D">
                  <w:pPr>
                    <w:jc w:val="both"/>
                  </w:pPr>
                </w:p>
              </w:txbxContent>
            </v:textbox>
          </v:shape>
        </w:pict>
      </w:r>
    </w:p>
    <w:p w:rsidR="00D1753D" w:rsidRPr="00E71EC5" w:rsidRDefault="00D1753D" w:rsidP="00D1753D">
      <w:pPr>
        <w:widowControl/>
        <w:autoSpaceDE/>
        <w:adjustRightInd/>
        <w:ind w:left="5670"/>
        <w:rPr>
          <w:rFonts w:eastAsia="Courier New"/>
          <w:b/>
          <w:bCs/>
          <w:sz w:val="24"/>
          <w:szCs w:val="24"/>
        </w:rPr>
      </w:pPr>
    </w:p>
    <w:p w:rsidR="00D1753D" w:rsidRPr="00E71EC5" w:rsidRDefault="00D1753D" w:rsidP="00D1753D">
      <w:pPr>
        <w:widowControl/>
        <w:autoSpaceDE/>
        <w:adjustRightInd/>
        <w:ind w:left="5670"/>
        <w:rPr>
          <w:rFonts w:eastAsia="Courier New"/>
          <w:b/>
          <w:bCs/>
          <w:sz w:val="24"/>
          <w:szCs w:val="24"/>
        </w:rPr>
      </w:pPr>
    </w:p>
    <w:p w:rsidR="00D1753D" w:rsidRPr="00E71EC5" w:rsidRDefault="00D1753D" w:rsidP="00D1753D">
      <w:pPr>
        <w:widowControl/>
        <w:autoSpaceDE/>
        <w:adjustRightInd/>
        <w:ind w:left="5670"/>
        <w:rPr>
          <w:rFonts w:eastAsia="Courier New"/>
          <w:b/>
          <w:bCs/>
          <w:sz w:val="24"/>
          <w:szCs w:val="24"/>
        </w:rPr>
      </w:pPr>
    </w:p>
    <w:p w:rsidR="00D1753D" w:rsidRPr="00E71EC5" w:rsidRDefault="00D1753D" w:rsidP="00D1753D">
      <w:pPr>
        <w:widowControl/>
        <w:autoSpaceDE/>
        <w:adjustRightInd/>
        <w:ind w:left="5670"/>
        <w:rPr>
          <w:rFonts w:eastAsia="Courier New"/>
          <w:b/>
          <w:bCs/>
          <w:sz w:val="24"/>
          <w:szCs w:val="24"/>
        </w:rPr>
      </w:pPr>
    </w:p>
    <w:p w:rsidR="00C94464" w:rsidRPr="00E71EC5" w:rsidRDefault="00C94464" w:rsidP="00C94464">
      <w:pPr>
        <w:autoSpaceDE/>
        <w:adjustRightInd/>
        <w:ind w:right="1"/>
        <w:contextualSpacing/>
        <w:jc w:val="center"/>
        <w:rPr>
          <w:rFonts w:eastAsia="Courier New"/>
          <w:noProof/>
          <w:sz w:val="28"/>
          <w:szCs w:val="28"/>
          <w:lang w:bidi="ru-RU"/>
        </w:rPr>
      </w:pPr>
      <w:r w:rsidRPr="00E71EC5">
        <w:rPr>
          <w:rFonts w:eastAsia="Courier New"/>
          <w:noProof/>
          <w:sz w:val="28"/>
          <w:szCs w:val="28"/>
          <w:lang w:bidi="ru-RU"/>
        </w:rPr>
        <w:t>Частное учреждение образовательная организация высшего образования</w:t>
      </w:r>
    </w:p>
    <w:p w:rsidR="00D1753D" w:rsidRPr="00E71EC5" w:rsidRDefault="00510BCB" w:rsidP="00C94464">
      <w:pPr>
        <w:autoSpaceDE/>
        <w:adjustRightInd/>
        <w:ind w:right="1"/>
        <w:contextualSpacing/>
        <w:jc w:val="center"/>
        <w:rPr>
          <w:rFonts w:eastAsia="Courier New"/>
          <w:noProof/>
          <w:sz w:val="28"/>
          <w:szCs w:val="28"/>
          <w:lang w:bidi="ru-RU"/>
        </w:rPr>
      </w:pPr>
      <w:r w:rsidRPr="00E71EC5">
        <w:rPr>
          <w:rFonts w:eastAsia="Courier New"/>
          <w:noProof/>
          <w:sz w:val="28"/>
          <w:szCs w:val="28"/>
          <w:lang w:bidi="ru-RU"/>
        </w:rPr>
        <w:t>«</w:t>
      </w:r>
      <w:r w:rsidR="00C94464" w:rsidRPr="00E71EC5">
        <w:rPr>
          <w:rFonts w:eastAsia="Courier New"/>
          <w:noProof/>
          <w:sz w:val="28"/>
          <w:szCs w:val="28"/>
          <w:lang w:bidi="ru-RU"/>
        </w:rPr>
        <w:t>Омская гуманитарная академия</w:t>
      </w:r>
      <w:r w:rsidRPr="00E71EC5">
        <w:rPr>
          <w:rFonts w:eastAsia="Courier New"/>
          <w:noProof/>
          <w:sz w:val="28"/>
          <w:szCs w:val="28"/>
          <w:lang w:bidi="ru-RU"/>
        </w:rPr>
        <w:t>»</w:t>
      </w:r>
    </w:p>
    <w:p w:rsidR="00C94464" w:rsidRPr="00E71EC5" w:rsidRDefault="007C277B" w:rsidP="00C94464">
      <w:pPr>
        <w:autoSpaceDE/>
        <w:adjustRightInd/>
        <w:ind w:right="1"/>
        <w:contextualSpacing/>
        <w:jc w:val="center"/>
        <w:rPr>
          <w:rFonts w:eastAsia="Courier New"/>
          <w:noProof/>
          <w:sz w:val="28"/>
          <w:szCs w:val="28"/>
          <w:lang w:bidi="ru-RU"/>
        </w:rPr>
      </w:pPr>
      <w:r w:rsidRPr="00E71EC5">
        <w:rPr>
          <w:rFonts w:eastAsia="Courier New"/>
          <w:noProof/>
          <w:sz w:val="28"/>
          <w:szCs w:val="28"/>
          <w:lang w:bidi="ru-RU"/>
        </w:rPr>
        <w:t xml:space="preserve">Кафедра </w:t>
      </w:r>
      <w:r w:rsidR="00D67223" w:rsidRPr="00E71EC5">
        <w:rPr>
          <w:rFonts w:eastAsia="Courier New"/>
          <w:noProof/>
          <w:sz w:val="28"/>
          <w:szCs w:val="28"/>
          <w:lang w:bidi="ru-RU"/>
        </w:rPr>
        <w:t>«</w:t>
      </w:r>
      <w:r w:rsidR="008B5E06">
        <w:rPr>
          <w:rFonts w:eastAsia="Courier New"/>
          <w:noProof/>
          <w:sz w:val="28"/>
          <w:szCs w:val="28"/>
          <w:lang w:bidi="ru-RU"/>
        </w:rPr>
        <w:t>Экономики и управления</w:t>
      </w:r>
      <w:r w:rsidR="00822AFA">
        <w:rPr>
          <w:rFonts w:eastAsia="Courier New"/>
          <w:noProof/>
          <w:sz w:val="28"/>
          <w:szCs w:val="28"/>
          <w:lang w:bidi="ru-RU"/>
        </w:rPr>
        <w:t xml:space="preserve"> персоналом</w:t>
      </w:r>
      <w:r w:rsidR="00D67223" w:rsidRPr="00E71EC5">
        <w:rPr>
          <w:rFonts w:eastAsia="Courier New"/>
          <w:noProof/>
          <w:sz w:val="28"/>
          <w:szCs w:val="28"/>
          <w:lang w:bidi="ru-RU"/>
        </w:rPr>
        <w:t>»</w:t>
      </w:r>
    </w:p>
    <w:p w:rsidR="007C277B" w:rsidRPr="00E71EC5" w:rsidRDefault="007C277B" w:rsidP="00C94464">
      <w:pPr>
        <w:autoSpaceDE/>
        <w:adjustRightInd/>
        <w:ind w:right="1"/>
        <w:contextualSpacing/>
        <w:jc w:val="center"/>
        <w:rPr>
          <w:rFonts w:eastAsia="Courier New"/>
          <w:noProof/>
          <w:sz w:val="28"/>
          <w:szCs w:val="28"/>
          <w:lang w:bidi="ru-RU"/>
        </w:rPr>
      </w:pPr>
    </w:p>
    <w:p w:rsidR="00C94464" w:rsidRPr="00E71EC5" w:rsidRDefault="00D03B1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0D44" w:rsidRPr="00C94464" w:rsidRDefault="00BB0D44" w:rsidP="00C94464">
                  <w:pPr>
                    <w:jc w:val="center"/>
                    <w:rPr>
                      <w:sz w:val="24"/>
                      <w:szCs w:val="24"/>
                    </w:rPr>
                  </w:pPr>
                  <w:r w:rsidRPr="00C94464">
                    <w:rPr>
                      <w:sz w:val="24"/>
                      <w:szCs w:val="24"/>
                    </w:rPr>
                    <w:t>УТВЕРЖДАЮ:</w:t>
                  </w:r>
                </w:p>
                <w:p w:rsidR="00BB0D44" w:rsidRPr="00C94464" w:rsidRDefault="00BB0D44" w:rsidP="00C94464">
                  <w:pPr>
                    <w:jc w:val="center"/>
                    <w:rPr>
                      <w:sz w:val="24"/>
                      <w:szCs w:val="24"/>
                    </w:rPr>
                  </w:pPr>
                  <w:r w:rsidRPr="00C94464">
                    <w:rPr>
                      <w:sz w:val="24"/>
                      <w:szCs w:val="24"/>
                    </w:rPr>
                    <w:t>Ректор, д.фил.н., профессор</w:t>
                  </w:r>
                </w:p>
                <w:p w:rsidR="00BB0D44" w:rsidRDefault="00BB0D44" w:rsidP="00C94464">
                  <w:pPr>
                    <w:jc w:val="center"/>
                    <w:rPr>
                      <w:sz w:val="24"/>
                      <w:szCs w:val="24"/>
                    </w:rPr>
                  </w:pPr>
                </w:p>
                <w:p w:rsidR="00BB0D44" w:rsidRPr="00C94464" w:rsidRDefault="00BB0D44" w:rsidP="00C94464">
                  <w:pPr>
                    <w:jc w:val="center"/>
                    <w:rPr>
                      <w:sz w:val="24"/>
                      <w:szCs w:val="24"/>
                    </w:rPr>
                  </w:pPr>
                  <w:r w:rsidRPr="00C94464">
                    <w:rPr>
                      <w:sz w:val="24"/>
                      <w:szCs w:val="24"/>
                    </w:rPr>
                    <w:t>______________А.Э. Еремеев</w:t>
                  </w:r>
                </w:p>
                <w:p w:rsidR="00BB0D44" w:rsidRPr="00C94464" w:rsidRDefault="00BB0D44" w:rsidP="00C94464">
                  <w:pPr>
                    <w:jc w:val="center"/>
                    <w:rPr>
                      <w:sz w:val="24"/>
                      <w:szCs w:val="24"/>
                    </w:rPr>
                  </w:pPr>
                  <w:r>
                    <w:rPr>
                      <w:sz w:val="24"/>
                      <w:szCs w:val="24"/>
                    </w:rPr>
                    <w:t xml:space="preserve">                              </w:t>
                  </w:r>
                  <w:r w:rsidR="008D4A70">
                    <w:rPr>
                      <w:sz w:val="24"/>
                      <w:szCs w:val="24"/>
                    </w:rPr>
                    <w:t>2</w:t>
                  </w:r>
                  <w:r w:rsidR="00822AFA">
                    <w:rPr>
                      <w:sz w:val="24"/>
                      <w:szCs w:val="24"/>
                    </w:rPr>
                    <w:t>5</w:t>
                  </w:r>
                  <w:r w:rsidR="008D4A70">
                    <w:rPr>
                      <w:sz w:val="24"/>
                      <w:szCs w:val="24"/>
                    </w:rPr>
                    <w:t>.03.202</w:t>
                  </w:r>
                  <w:r w:rsidR="00822AFA">
                    <w:rPr>
                      <w:sz w:val="24"/>
                      <w:szCs w:val="24"/>
                    </w:rPr>
                    <w:t>4</w:t>
                  </w:r>
                  <w:r w:rsidR="008B5E06">
                    <w:rPr>
                      <w:sz w:val="24"/>
                      <w:szCs w:val="24"/>
                    </w:rPr>
                    <w:t>г.</w:t>
                  </w:r>
                </w:p>
              </w:txbxContent>
            </v:textbox>
          </v:shape>
        </w:pict>
      </w:r>
    </w:p>
    <w:p w:rsidR="00C94464" w:rsidRPr="00E71EC5" w:rsidRDefault="00C94464" w:rsidP="00C94464">
      <w:pPr>
        <w:autoSpaceDE/>
        <w:adjustRightInd/>
        <w:ind w:right="1"/>
        <w:contextualSpacing/>
        <w:jc w:val="center"/>
        <w:rPr>
          <w:rFonts w:eastAsia="Courier New"/>
          <w:b/>
          <w:sz w:val="24"/>
          <w:szCs w:val="24"/>
          <w:lang w:bidi="ru-RU"/>
        </w:rPr>
      </w:pPr>
    </w:p>
    <w:p w:rsidR="00C94464" w:rsidRPr="00E71EC5" w:rsidRDefault="00C94464" w:rsidP="00C94464">
      <w:pPr>
        <w:autoSpaceDE/>
        <w:adjustRightInd/>
        <w:ind w:right="1"/>
        <w:contextualSpacing/>
        <w:jc w:val="center"/>
        <w:rPr>
          <w:rFonts w:eastAsia="Courier New"/>
          <w:b/>
          <w:sz w:val="24"/>
          <w:szCs w:val="24"/>
          <w:lang w:bidi="ru-RU"/>
        </w:rPr>
      </w:pPr>
    </w:p>
    <w:p w:rsidR="00C94464" w:rsidRPr="00E71EC5" w:rsidRDefault="00C94464" w:rsidP="00C94464">
      <w:pPr>
        <w:autoSpaceDE/>
        <w:adjustRightInd/>
        <w:ind w:right="1"/>
        <w:contextualSpacing/>
        <w:jc w:val="center"/>
        <w:rPr>
          <w:rFonts w:eastAsia="Courier New"/>
          <w:b/>
          <w:sz w:val="24"/>
          <w:szCs w:val="24"/>
          <w:lang w:bidi="ru-RU"/>
        </w:rPr>
      </w:pPr>
    </w:p>
    <w:p w:rsidR="00C94464" w:rsidRPr="00E71EC5" w:rsidRDefault="00C94464" w:rsidP="00C94464">
      <w:pPr>
        <w:autoSpaceDE/>
        <w:adjustRightInd/>
        <w:ind w:right="1"/>
        <w:contextualSpacing/>
        <w:jc w:val="center"/>
        <w:rPr>
          <w:rFonts w:eastAsia="Courier New"/>
          <w:b/>
          <w:sz w:val="24"/>
          <w:szCs w:val="24"/>
          <w:lang w:bidi="ru-RU"/>
        </w:rPr>
      </w:pPr>
    </w:p>
    <w:p w:rsidR="00D1753D" w:rsidRPr="00E71EC5" w:rsidRDefault="00D1753D" w:rsidP="00D1753D">
      <w:pPr>
        <w:widowControl/>
        <w:autoSpaceDE/>
        <w:adjustRightInd/>
        <w:jc w:val="center"/>
        <w:rPr>
          <w:sz w:val="24"/>
          <w:szCs w:val="24"/>
          <w:lang w:eastAsia="en-US"/>
        </w:rPr>
      </w:pPr>
    </w:p>
    <w:p w:rsidR="00C94464" w:rsidRPr="00E71EC5" w:rsidRDefault="00C94464" w:rsidP="00D1753D">
      <w:pPr>
        <w:widowControl/>
        <w:autoSpaceDE/>
        <w:adjustRightInd/>
        <w:jc w:val="center"/>
        <w:rPr>
          <w:sz w:val="24"/>
          <w:szCs w:val="24"/>
          <w:lang w:eastAsia="en-US"/>
        </w:rPr>
      </w:pPr>
    </w:p>
    <w:p w:rsidR="00951F6B" w:rsidRPr="00E71EC5" w:rsidRDefault="00951F6B" w:rsidP="00DF1076">
      <w:pPr>
        <w:suppressAutoHyphens/>
        <w:jc w:val="center"/>
        <w:rPr>
          <w:rFonts w:eastAsia="SimSun"/>
          <w:kern w:val="2"/>
          <w:sz w:val="24"/>
          <w:szCs w:val="24"/>
          <w:lang w:eastAsia="hi-IN" w:bidi="hi-IN"/>
        </w:rPr>
      </w:pPr>
    </w:p>
    <w:p w:rsidR="007C277B" w:rsidRPr="00E71EC5" w:rsidRDefault="007C277B" w:rsidP="00DF1076">
      <w:pPr>
        <w:suppressAutoHyphens/>
        <w:jc w:val="center"/>
        <w:rPr>
          <w:rFonts w:eastAsia="SimSun"/>
          <w:kern w:val="2"/>
          <w:sz w:val="24"/>
          <w:szCs w:val="24"/>
          <w:lang w:eastAsia="hi-IN" w:bidi="hi-IN"/>
        </w:rPr>
      </w:pPr>
    </w:p>
    <w:p w:rsidR="00951F6B" w:rsidRPr="00E71EC5" w:rsidRDefault="00951F6B" w:rsidP="00DF1076">
      <w:pPr>
        <w:suppressAutoHyphens/>
        <w:jc w:val="center"/>
        <w:rPr>
          <w:rFonts w:eastAsia="SimSun"/>
          <w:kern w:val="2"/>
          <w:sz w:val="24"/>
          <w:szCs w:val="24"/>
          <w:lang w:eastAsia="hi-IN" w:bidi="hi-IN"/>
        </w:rPr>
      </w:pPr>
    </w:p>
    <w:p w:rsidR="00DF1076" w:rsidRPr="00E71EC5" w:rsidRDefault="00DF1076" w:rsidP="00DF1076">
      <w:pPr>
        <w:suppressAutoHyphens/>
        <w:jc w:val="center"/>
        <w:rPr>
          <w:rFonts w:eastAsia="SimSun"/>
          <w:kern w:val="2"/>
          <w:sz w:val="24"/>
          <w:szCs w:val="24"/>
          <w:lang w:eastAsia="hi-IN" w:bidi="hi-IN"/>
        </w:rPr>
      </w:pPr>
      <w:r w:rsidRPr="00E71EC5">
        <w:rPr>
          <w:rFonts w:eastAsia="SimSun"/>
          <w:kern w:val="2"/>
          <w:sz w:val="24"/>
          <w:szCs w:val="24"/>
          <w:lang w:eastAsia="hi-IN" w:bidi="hi-IN"/>
        </w:rPr>
        <w:t>РАБОЧАЯ ПРОГРАММА</w:t>
      </w:r>
      <w:r w:rsidR="00C94464" w:rsidRPr="00E71EC5">
        <w:rPr>
          <w:rFonts w:eastAsia="SimSun"/>
          <w:kern w:val="2"/>
          <w:sz w:val="24"/>
          <w:szCs w:val="24"/>
          <w:lang w:eastAsia="hi-IN" w:bidi="hi-IN"/>
        </w:rPr>
        <w:t xml:space="preserve"> </w:t>
      </w:r>
      <w:r w:rsidRPr="00E71EC5">
        <w:rPr>
          <w:rFonts w:eastAsia="SimSun"/>
          <w:kern w:val="2"/>
          <w:sz w:val="24"/>
          <w:szCs w:val="24"/>
          <w:lang w:eastAsia="hi-IN" w:bidi="hi-IN"/>
        </w:rPr>
        <w:t>ДИСЦИПЛИНЫ</w:t>
      </w:r>
    </w:p>
    <w:p w:rsidR="007F4B97" w:rsidRPr="00E71EC5" w:rsidRDefault="007F4B97" w:rsidP="007F4B97">
      <w:pPr>
        <w:widowControl/>
        <w:tabs>
          <w:tab w:val="left" w:pos="708"/>
        </w:tabs>
        <w:autoSpaceDE/>
        <w:adjustRightInd/>
        <w:jc w:val="center"/>
        <w:rPr>
          <w:b/>
          <w:sz w:val="24"/>
          <w:szCs w:val="24"/>
        </w:rPr>
      </w:pPr>
    </w:p>
    <w:p w:rsidR="00B249EC" w:rsidRPr="00E71EC5" w:rsidRDefault="00E55A72" w:rsidP="007F4B97">
      <w:pPr>
        <w:widowControl/>
        <w:suppressAutoHyphens/>
        <w:autoSpaceDE/>
        <w:adjustRightInd/>
        <w:jc w:val="center"/>
        <w:rPr>
          <w:b/>
          <w:bCs/>
          <w:caps/>
          <w:sz w:val="32"/>
          <w:szCs w:val="32"/>
        </w:rPr>
      </w:pPr>
      <w:r w:rsidRPr="00E71EC5">
        <w:rPr>
          <w:b/>
          <w:bCs/>
          <w:caps/>
          <w:sz w:val="32"/>
          <w:szCs w:val="32"/>
        </w:rPr>
        <w:t>Организация, технология и проектирование предприятий</w:t>
      </w:r>
    </w:p>
    <w:p w:rsidR="007F4B97" w:rsidRPr="00E71EC5" w:rsidRDefault="00E55A72" w:rsidP="007F4B97">
      <w:pPr>
        <w:widowControl/>
        <w:suppressAutoHyphens/>
        <w:autoSpaceDE/>
        <w:adjustRightInd/>
        <w:jc w:val="center"/>
        <w:rPr>
          <w:b/>
          <w:bCs/>
          <w:sz w:val="24"/>
          <w:szCs w:val="24"/>
        </w:rPr>
      </w:pPr>
      <w:r w:rsidRPr="00E71EC5">
        <w:rPr>
          <w:bCs/>
          <w:sz w:val="24"/>
          <w:szCs w:val="24"/>
        </w:rPr>
        <w:t>Б1.Б.25</w:t>
      </w:r>
    </w:p>
    <w:p w:rsidR="005669CB" w:rsidRPr="00E71EC5" w:rsidRDefault="005669CB" w:rsidP="005669CB">
      <w:pPr>
        <w:widowControl/>
        <w:autoSpaceDN/>
        <w:jc w:val="center"/>
        <w:rPr>
          <w:rFonts w:eastAsia="Calibri"/>
          <w:b/>
          <w:bCs/>
          <w:sz w:val="24"/>
          <w:szCs w:val="24"/>
          <w:lang w:eastAsia="en-US"/>
        </w:rPr>
      </w:pPr>
    </w:p>
    <w:p w:rsidR="0097129A" w:rsidRPr="00E71EC5" w:rsidRDefault="0097129A" w:rsidP="0097129A">
      <w:pPr>
        <w:autoSpaceDE/>
        <w:autoSpaceDN/>
        <w:adjustRightInd/>
        <w:ind w:right="1"/>
        <w:contextualSpacing/>
        <w:jc w:val="center"/>
        <w:rPr>
          <w:rFonts w:eastAsia="Courier New"/>
          <w:sz w:val="24"/>
          <w:szCs w:val="24"/>
          <w:lang w:bidi="ru-RU"/>
        </w:rPr>
      </w:pPr>
      <w:r w:rsidRPr="00E71EC5">
        <w:rPr>
          <w:rFonts w:eastAsia="Courier New"/>
          <w:sz w:val="24"/>
          <w:szCs w:val="24"/>
          <w:lang w:bidi="ru-RU"/>
        </w:rPr>
        <w:t xml:space="preserve">по основной профессиональной образовательной программе высшего образования – </w:t>
      </w:r>
    </w:p>
    <w:p w:rsidR="0097129A" w:rsidRPr="00E71EC5" w:rsidRDefault="0097129A" w:rsidP="0097129A">
      <w:pPr>
        <w:autoSpaceDE/>
        <w:autoSpaceDN/>
        <w:adjustRightInd/>
        <w:ind w:right="1"/>
        <w:contextualSpacing/>
        <w:jc w:val="center"/>
        <w:rPr>
          <w:rFonts w:eastAsia="Courier New"/>
          <w:sz w:val="24"/>
          <w:szCs w:val="24"/>
          <w:lang w:bidi="ru-RU"/>
        </w:rPr>
      </w:pPr>
      <w:r w:rsidRPr="00E71EC5">
        <w:rPr>
          <w:rFonts w:eastAsia="Courier New"/>
          <w:sz w:val="24"/>
          <w:szCs w:val="24"/>
          <w:lang w:bidi="ru-RU"/>
        </w:rPr>
        <w:t>программе бакалавриата</w:t>
      </w:r>
    </w:p>
    <w:p w:rsidR="0097129A" w:rsidRPr="00E71EC5" w:rsidRDefault="0097129A" w:rsidP="0097129A">
      <w:pPr>
        <w:widowControl/>
        <w:suppressAutoHyphens/>
        <w:autoSpaceDE/>
        <w:adjustRightInd/>
        <w:jc w:val="center"/>
        <w:rPr>
          <w:rFonts w:eastAsia="Courier New"/>
          <w:sz w:val="24"/>
          <w:szCs w:val="24"/>
          <w:lang w:bidi="ru-RU"/>
        </w:rPr>
      </w:pPr>
      <w:r w:rsidRPr="00E71EC5">
        <w:rPr>
          <w:rFonts w:eastAsia="Courier New"/>
          <w:sz w:val="24"/>
          <w:szCs w:val="24"/>
          <w:lang w:bidi="ru-RU"/>
        </w:rPr>
        <w:t>(программа академического бакалавриата)</w:t>
      </w:r>
    </w:p>
    <w:p w:rsidR="0097129A" w:rsidRPr="00E71EC5" w:rsidRDefault="0097129A" w:rsidP="0097129A">
      <w:pPr>
        <w:widowControl/>
        <w:suppressAutoHyphens/>
        <w:autoSpaceDE/>
        <w:adjustRightInd/>
        <w:jc w:val="center"/>
        <w:rPr>
          <w:rFonts w:eastAsia="Courier New"/>
          <w:sz w:val="24"/>
          <w:szCs w:val="24"/>
          <w:lang w:bidi="ru-RU"/>
        </w:rPr>
      </w:pPr>
    </w:p>
    <w:p w:rsidR="0097129A" w:rsidRPr="00E71EC5" w:rsidRDefault="0097129A" w:rsidP="0097129A">
      <w:pPr>
        <w:widowControl/>
        <w:suppressAutoHyphens/>
        <w:autoSpaceDE/>
        <w:adjustRightInd/>
        <w:jc w:val="center"/>
        <w:rPr>
          <w:rFonts w:eastAsia="Courier New"/>
          <w:sz w:val="24"/>
          <w:szCs w:val="24"/>
          <w:lang w:bidi="ru-RU"/>
        </w:rPr>
      </w:pPr>
    </w:p>
    <w:p w:rsidR="0097129A" w:rsidRPr="00E71EC5" w:rsidRDefault="0097129A" w:rsidP="0097129A">
      <w:pPr>
        <w:widowControl/>
        <w:suppressAutoHyphens/>
        <w:autoSpaceDE/>
        <w:adjustRightInd/>
        <w:jc w:val="center"/>
        <w:rPr>
          <w:rFonts w:eastAsia="Courier New"/>
          <w:sz w:val="24"/>
          <w:szCs w:val="24"/>
          <w:lang w:bidi="ru-RU"/>
        </w:rPr>
      </w:pPr>
      <w:r w:rsidRPr="00E71EC5">
        <w:rPr>
          <w:rFonts w:eastAsia="Courier New"/>
          <w:sz w:val="24"/>
          <w:szCs w:val="24"/>
          <w:lang w:bidi="ru-RU"/>
        </w:rPr>
        <w:t xml:space="preserve">Направление подготовки </w:t>
      </w:r>
      <w:r w:rsidRPr="00E71EC5">
        <w:rPr>
          <w:rFonts w:eastAsia="Courier New"/>
          <w:b/>
          <w:sz w:val="24"/>
          <w:szCs w:val="24"/>
          <w:lang w:bidi="ru-RU"/>
        </w:rPr>
        <w:t>38.03.06 Торговое дело</w:t>
      </w:r>
      <w:r w:rsidRPr="00E71EC5">
        <w:rPr>
          <w:rFonts w:eastAsia="Courier New"/>
          <w:sz w:val="24"/>
          <w:szCs w:val="24"/>
          <w:lang w:bidi="ru-RU"/>
        </w:rPr>
        <w:t xml:space="preserve"> (уровень бакалавриата)</w:t>
      </w:r>
      <w:r w:rsidRPr="00E71EC5">
        <w:rPr>
          <w:rFonts w:eastAsia="Courier New"/>
          <w:sz w:val="24"/>
          <w:szCs w:val="24"/>
          <w:lang w:bidi="ru-RU"/>
        </w:rPr>
        <w:cr/>
      </w:r>
    </w:p>
    <w:p w:rsidR="0097129A" w:rsidRPr="00E71EC5" w:rsidRDefault="0097129A" w:rsidP="0097129A">
      <w:pPr>
        <w:widowControl/>
        <w:suppressAutoHyphens/>
        <w:autoSpaceDE/>
        <w:adjustRightInd/>
        <w:jc w:val="center"/>
        <w:rPr>
          <w:rFonts w:eastAsia="Courier New"/>
          <w:sz w:val="24"/>
          <w:szCs w:val="24"/>
          <w:lang w:bidi="ru-RU"/>
        </w:rPr>
      </w:pPr>
      <w:r w:rsidRPr="00E71EC5">
        <w:rPr>
          <w:rFonts w:eastAsia="Courier New"/>
          <w:sz w:val="24"/>
          <w:szCs w:val="24"/>
          <w:lang w:bidi="ru-RU"/>
        </w:rPr>
        <w:t>Направленность (профиль) программы «</w:t>
      </w:r>
      <w:r w:rsidRPr="00E71EC5">
        <w:rPr>
          <w:rFonts w:eastAsia="Courier New"/>
          <w:b/>
          <w:sz w:val="24"/>
          <w:szCs w:val="24"/>
          <w:lang w:bidi="ru-RU"/>
        </w:rPr>
        <w:t>Коммерция</w:t>
      </w:r>
      <w:r w:rsidRPr="00E71EC5">
        <w:rPr>
          <w:rFonts w:eastAsia="Courier New"/>
          <w:sz w:val="24"/>
          <w:szCs w:val="24"/>
          <w:lang w:bidi="ru-RU"/>
        </w:rPr>
        <w:t>»</w:t>
      </w:r>
    </w:p>
    <w:p w:rsidR="0097129A" w:rsidRPr="00E71EC5" w:rsidRDefault="0097129A" w:rsidP="0097129A">
      <w:pPr>
        <w:widowControl/>
        <w:suppressAutoHyphens/>
        <w:autoSpaceDE/>
        <w:adjustRightInd/>
        <w:jc w:val="center"/>
        <w:rPr>
          <w:rFonts w:eastAsia="Courier New"/>
          <w:sz w:val="24"/>
          <w:szCs w:val="24"/>
          <w:lang w:bidi="ru-RU"/>
        </w:rPr>
      </w:pPr>
    </w:p>
    <w:p w:rsidR="0097129A" w:rsidRPr="00E71EC5" w:rsidRDefault="0097129A" w:rsidP="0097129A">
      <w:pPr>
        <w:widowControl/>
        <w:suppressAutoHyphens/>
        <w:autoSpaceDE/>
        <w:adjustRightInd/>
        <w:jc w:val="center"/>
        <w:rPr>
          <w:rFonts w:eastAsia="Courier New"/>
          <w:b/>
          <w:sz w:val="24"/>
          <w:szCs w:val="24"/>
          <w:lang w:bidi="ru-RU"/>
        </w:rPr>
      </w:pPr>
    </w:p>
    <w:p w:rsidR="00BB0D44" w:rsidRPr="00E71EC5" w:rsidRDefault="00BB0D44" w:rsidP="00BB0D44">
      <w:pPr>
        <w:widowControl/>
        <w:autoSpaceDE/>
        <w:autoSpaceDN/>
        <w:adjustRightInd/>
        <w:jc w:val="center"/>
        <w:rPr>
          <w:sz w:val="24"/>
          <w:szCs w:val="24"/>
        </w:rPr>
      </w:pPr>
      <w:r w:rsidRPr="00E71EC5">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BB0D44" w:rsidRPr="00E71EC5" w:rsidRDefault="00BB0D44" w:rsidP="00BB0D44">
      <w:pPr>
        <w:widowControl/>
        <w:autoSpaceDE/>
        <w:autoSpaceDN/>
        <w:adjustRightInd/>
        <w:jc w:val="center"/>
        <w:rPr>
          <w:sz w:val="24"/>
          <w:szCs w:val="24"/>
        </w:rPr>
      </w:pPr>
    </w:p>
    <w:p w:rsidR="00BB0D44" w:rsidRPr="00E71EC5" w:rsidRDefault="00BB0D44" w:rsidP="00BB0D44">
      <w:pPr>
        <w:widowControl/>
        <w:autoSpaceDE/>
        <w:autoSpaceDN/>
        <w:adjustRightInd/>
        <w:jc w:val="center"/>
        <w:rPr>
          <w:rFonts w:eastAsia="SimSun"/>
          <w:b/>
          <w:kern w:val="2"/>
          <w:sz w:val="24"/>
          <w:szCs w:val="24"/>
          <w:lang w:eastAsia="hi-IN" w:bidi="hi-IN"/>
        </w:rPr>
      </w:pPr>
    </w:p>
    <w:p w:rsidR="005E784A" w:rsidRPr="005E784A" w:rsidRDefault="005E784A" w:rsidP="005E784A">
      <w:pPr>
        <w:widowControl/>
        <w:autoSpaceDE/>
        <w:autoSpaceDN/>
        <w:adjustRightInd/>
        <w:jc w:val="center"/>
        <w:rPr>
          <w:sz w:val="24"/>
          <w:szCs w:val="24"/>
        </w:rPr>
      </w:pPr>
      <w:r w:rsidRPr="005E784A">
        <w:rPr>
          <w:rFonts w:eastAsia="SimSun"/>
          <w:b/>
          <w:kern w:val="2"/>
          <w:sz w:val="24"/>
          <w:szCs w:val="24"/>
          <w:lang w:eastAsia="hi-IN" w:bidi="hi-IN"/>
        </w:rPr>
        <w:t>Для обучающихся:</w:t>
      </w:r>
    </w:p>
    <w:p w:rsidR="00822AFA" w:rsidRDefault="00822AFA" w:rsidP="008D4A70">
      <w:pPr>
        <w:suppressAutoHyphens/>
        <w:spacing w:after="200" w:line="276" w:lineRule="auto"/>
        <w:contextualSpacing/>
        <w:jc w:val="center"/>
        <w:rPr>
          <w:rFonts w:eastAsia="SimSun"/>
          <w:kern w:val="2"/>
          <w:sz w:val="24"/>
          <w:szCs w:val="24"/>
          <w:lang w:eastAsia="hi-IN" w:bidi="hi-IN"/>
        </w:rPr>
      </w:pPr>
    </w:p>
    <w:p w:rsidR="008D4A70" w:rsidRPr="00371907" w:rsidRDefault="004039D7" w:rsidP="008D4A70">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8D4A70" w:rsidRPr="00E72370">
        <w:rPr>
          <w:rFonts w:eastAsia="SimSun"/>
          <w:kern w:val="2"/>
          <w:sz w:val="24"/>
          <w:szCs w:val="24"/>
          <w:lang w:eastAsia="hi-IN" w:bidi="hi-IN"/>
        </w:rPr>
        <w:t xml:space="preserve"> года набора соответственно</w:t>
      </w:r>
    </w:p>
    <w:p w:rsidR="008B5E06" w:rsidRPr="001953C0" w:rsidRDefault="008B5E06" w:rsidP="008B5E06">
      <w:pPr>
        <w:suppressAutoHyphens/>
        <w:jc w:val="center"/>
        <w:rPr>
          <w:rFonts w:eastAsia="SimSun"/>
          <w:kern w:val="2"/>
          <w:sz w:val="24"/>
          <w:szCs w:val="24"/>
          <w:lang w:eastAsia="hi-IN" w:bidi="hi-IN"/>
        </w:rPr>
      </w:pPr>
    </w:p>
    <w:p w:rsidR="008B5E06" w:rsidRDefault="008B5E06" w:rsidP="008B5E06">
      <w:pPr>
        <w:suppressAutoHyphens/>
        <w:rPr>
          <w:rFonts w:eastAsia="SimSun"/>
          <w:kern w:val="2"/>
          <w:sz w:val="24"/>
          <w:szCs w:val="24"/>
          <w:lang w:eastAsia="hi-IN" w:bidi="hi-IN"/>
        </w:rPr>
      </w:pPr>
    </w:p>
    <w:p w:rsidR="00822AFA" w:rsidRPr="001953C0" w:rsidRDefault="00822AFA" w:rsidP="008B5E06">
      <w:pPr>
        <w:suppressAutoHyphens/>
        <w:rPr>
          <w:rFonts w:eastAsia="SimSun"/>
          <w:b/>
          <w:kern w:val="2"/>
          <w:sz w:val="24"/>
          <w:szCs w:val="24"/>
          <w:lang w:eastAsia="hi-IN" w:bidi="hi-IN"/>
        </w:rPr>
      </w:pPr>
    </w:p>
    <w:p w:rsidR="008B5E06" w:rsidRPr="001953C0" w:rsidRDefault="008B5E06" w:rsidP="008B5E06">
      <w:pPr>
        <w:suppressAutoHyphens/>
        <w:contextualSpacing/>
        <w:rPr>
          <w:rFonts w:eastAsia="SimSun"/>
          <w:kern w:val="2"/>
          <w:sz w:val="24"/>
          <w:szCs w:val="24"/>
          <w:lang w:eastAsia="hi-IN" w:bidi="hi-IN"/>
        </w:rPr>
      </w:pPr>
    </w:p>
    <w:p w:rsidR="008B5E06" w:rsidRPr="001953C0" w:rsidRDefault="008B5E06" w:rsidP="008B5E06">
      <w:pPr>
        <w:suppressAutoHyphens/>
        <w:contextualSpacing/>
        <w:rPr>
          <w:rFonts w:eastAsia="SimSun"/>
          <w:kern w:val="2"/>
          <w:sz w:val="24"/>
          <w:szCs w:val="24"/>
          <w:lang w:eastAsia="hi-IN" w:bidi="hi-IN"/>
        </w:rPr>
      </w:pPr>
    </w:p>
    <w:p w:rsidR="008B5E06" w:rsidRPr="001953C0" w:rsidRDefault="008B5E06" w:rsidP="008B5E06">
      <w:pPr>
        <w:suppressAutoHyphens/>
        <w:contextualSpacing/>
        <w:rPr>
          <w:rFonts w:eastAsia="SimSun"/>
          <w:kern w:val="2"/>
          <w:sz w:val="24"/>
          <w:szCs w:val="24"/>
          <w:lang w:eastAsia="hi-IN" w:bidi="hi-IN"/>
        </w:rPr>
      </w:pPr>
    </w:p>
    <w:p w:rsidR="008B5E06" w:rsidRPr="001953C0" w:rsidRDefault="008B5E06" w:rsidP="008B5E06">
      <w:pPr>
        <w:suppressAutoHyphens/>
        <w:contextualSpacing/>
        <w:rPr>
          <w:rFonts w:eastAsia="SimSun"/>
          <w:kern w:val="2"/>
          <w:sz w:val="24"/>
          <w:szCs w:val="24"/>
          <w:lang w:eastAsia="hi-IN" w:bidi="hi-IN"/>
        </w:rPr>
      </w:pPr>
    </w:p>
    <w:p w:rsidR="008B5E06" w:rsidRPr="001953C0" w:rsidRDefault="008D4A70" w:rsidP="008B5E06">
      <w:pPr>
        <w:suppressAutoHyphens/>
        <w:contextualSpacing/>
        <w:jc w:val="center"/>
        <w:rPr>
          <w:sz w:val="24"/>
          <w:szCs w:val="24"/>
        </w:rPr>
      </w:pPr>
      <w:r>
        <w:rPr>
          <w:sz w:val="24"/>
          <w:szCs w:val="24"/>
        </w:rPr>
        <w:t>Омск, 202</w:t>
      </w:r>
      <w:r w:rsidR="00822AFA">
        <w:rPr>
          <w:sz w:val="24"/>
          <w:szCs w:val="24"/>
        </w:rPr>
        <w:t>4</w:t>
      </w:r>
    </w:p>
    <w:p w:rsidR="005E784A" w:rsidRPr="006E1872" w:rsidRDefault="005E784A" w:rsidP="005E784A">
      <w:pPr>
        <w:suppressAutoHyphens/>
        <w:contextualSpacing/>
        <w:rPr>
          <w:sz w:val="24"/>
          <w:szCs w:val="24"/>
        </w:rPr>
      </w:pPr>
    </w:p>
    <w:p w:rsidR="008B5E06" w:rsidRPr="00C85DBD" w:rsidRDefault="008B5E06" w:rsidP="008B5E06">
      <w:pPr>
        <w:widowControl/>
        <w:autoSpaceDE/>
        <w:autoSpaceDN/>
        <w:adjustRightInd/>
        <w:spacing w:after="200" w:line="276" w:lineRule="auto"/>
        <w:rPr>
          <w:spacing w:val="-3"/>
          <w:sz w:val="24"/>
          <w:szCs w:val="24"/>
          <w:lang w:eastAsia="en-US"/>
        </w:rPr>
      </w:pPr>
      <w:r w:rsidRPr="00C85DBD">
        <w:rPr>
          <w:spacing w:val="-3"/>
          <w:sz w:val="24"/>
          <w:szCs w:val="24"/>
          <w:lang w:eastAsia="en-US"/>
        </w:rPr>
        <w:lastRenderedPageBreak/>
        <w:t>Составитель:</w:t>
      </w:r>
    </w:p>
    <w:p w:rsidR="008B5E06" w:rsidRPr="00C85DBD" w:rsidRDefault="008B5E06" w:rsidP="008B5E06">
      <w:pPr>
        <w:widowControl/>
        <w:autoSpaceDE/>
        <w:autoSpaceDN/>
        <w:adjustRightInd/>
        <w:jc w:val="both"/>
        <w:rPr>
          <w:spacing w:val="-3"/>
          <w:sz w:val="24"/>
          <w:szCs w:val="24"/>
          <w:lang w:eastAsia="en-US"/>
        </w:rPr>
      </w:pPr>
    </w:p>
    <w:p w:rsidR="008B5E06" w:rsidRPr="00C85DBD" w:rsidRDefault="008B5E06" w:rsidP="008B5E06">
      <w:pPr>
        <w:widowControl/>
        <w:autoSpaceDE/>
        <w:autoSpaceDN/>
        <w:adjustRightInd/>
        <w:jc w:val="both"/>
        <w:rPr>
          <w:spacing w:val="-3"/>
          <w:sz w:val="24"/>
          <w:szCs w:val="24"/>
          <w:lang w:eastAsia="en-US"/>
        </w:rPr>
      </w:pPr>
      <w:r w:rsidRPr="00C85DBD">
        <w:rPr>
          <w:spacing w:val="-3"/>
          <w:sz w:val="24"/>
          <w:szCs w:val="24"/>
          <w:lang w:eastAsia="en-US"/>
        </w:rPr>
        <w:t>к.э.н., доцент _________________ /С.М. Ильченко/</w:t>
      </w:r>
    </w:p>
    <w:p w:rsidR="008B5E06" w:rsidRPr="00C85DBD" w:rsidRDefault="008B5E06" w:rsidP="008B5E06">
      <w:pPr>
        <w:widowControl/>
        <w:autoSpaceDE/>
        <w:autoSpaceDN/>
        <w:adjustRightInd/>
        <w:jc w:val="both"/>
        <w:rPr>
          <w:spacing w:val="-3"/>
          <w:sz w:val="24"/>
          <w:szCs w:val="24"/>
          <w:lang w:eastAsia="en-US"/>
        </w:rPr>
      </w:pPr>
    </w:p>
    <w:p w:rsidR="008B5E06" w:rsidRPr="00C85DBD" w:rsidRDefault="008B5E06" w:rsidP="008B5E06">
      <w:pPr>
        <w:jc w:val="both"/>
        <w:rPr>
          <w:spacing w:val="-3"/>
          <w:sz w:val="24"/>
          <w:szCs w:val="24"/>
          <w:lang w:eastAsia="en-US"/>
        </w:rPr>
      </w:pPr>
      <w:r w:rsidRPr="00C85DBD">
        <w:rPr>
          <w:spacing w:val="-3"/>
          <w:sz w:val="24"/>
          <w:szCs w:val="24"/>
          <w:lang w:eastAsia="en-US"/>
        </w:rPr>
        <w:t>Рабочая программа дисциплины одобрена на заседании кафедры  «</w:t>
      </w:r>
      <w:r w:rsidRPr="00C85DBD">
        <w:rPr>
          <w:sz w:val="24"/>
          <w:szCs w:val="24"/>
        </w:rPr>
        <w:t>Экономики и управления</w:t>
      </w:r>
      <w:r w:rsidR="00822AFA">
        <w:rPr>
          <w:sz w:val="24"/>
          <w:szCs w:val="24"/>
        </w:rPr>
        <w:t xml:space="preserve"> персоналом</w:t>
      </w:r>
      <w:r w:rsidRPr="00C85DBD">
        <w:rPr>
          <w:spacing w:val="-3"/>
          <w:sz w:val="24"/>
          <w:szCs w:val="24"/>
          <w:lang w:eastAsia="en-US"/>
        </w:rPr>
        <w:t>»</w:t>
      </w:r>
    </w:p>
    <w:p w:rsidR="008B5E06" w:rsidRPr="00C85DBD" w:rsidRDefault="008D4A70" w:rsidP="008B5E06">
      <w:pPr>
        <w:jc w:val="both"/>
        <w:rPr>
          <w:spacing w:val="-3"/>
          <w:sz w:val="24"/>
          <w:szCs w:val="24"/>
          <w:lang w:eastAsia="en-US"/>
        </w:rPr>
      </w:pPr>
      <w:r>
        <w:rPr>
          <w:spacing w:val="-3"/>
          <w:sz w:val="24"/>
          <w:szCs w:val="24"/>
          <w:lang w:eastAsia="en-US"/>
        </w:rPr>
        <w:t>Протокол от 2</w:t>
      </w:r>
      <w:r w:rsidR="00822AFA">
        <w:rPr>
          <w:spacing w:val="-3"/>
          <w:sz w:val="24"/>
          <w:szCs w:val="24"/>
          <w:lang w:eastAsia="en-US"/>
        </w:rPr>
        <w:t>2</w:t>
      </w:r>
      <w:r>
        <w:rPr>
          <w:spacing w:val="-3"/>
          <w:sz w:val="24"/>
          <w:szCs w:val="24"/>
          <w:lang w:eastAsia="en-US"/>
        </w:rPr>
        <w:t xml:space="preserve"> марта 202</w:t>
      </w:r>
      <w:r w:rsidR="00822AFA">
        <w:rPr>
          <w:spacing w:val="-3"/>
          <w:sz w:val="24"/>
          <w:szCs w:val="24"/>
          <w:lang w:eastAsia="en-US"/>
        </w:rPr>
        <w:t>4</w:t>
      </w:r>
      <w:r w:rsidR="008B5E06" w:rsidRPr="00C85DBD">
        <w:rPr>
          <w:spacing w:val="-3"/>
          <w:sz w:val="24"/>
          <w:szCs w:val="24"/>
          <w:lang w:eastAsia="en-US"/>
        </w:rPr>
        <w:t>г.  №8</w:t>
      </w:r>
    </w:p>
    <w:p w:rsidR="008B5E06" w:rsidRPr="00C85DBD" w:rsidRDefault="008B5E06" w:rsidP="008B5E06">
      <w:pPr>
        <w:jc w:val="both"/>
        <w:rPr>
          <w:spacing w:val="-3"/>
          <w:sz w:val="24"/>
          <w:szCs w:val="24"/>
          <w:lang w:eastAsia="en-US"/>
        </w:rPr>
      </w:pPr>
    </w:p>
    <w:p w:rsidR="008B5E06" w:rsidRPr="00C85DBD" w:rsidRDefault="008B5E06" w:rsidP="008B5E06">
      <w:pPr>
        <w:jc w:val="both"/>
        <w:rPr>
          <w:spacing w:val="-3"/>
          <w:sz w:val="24"/>
          <w:szCs w:val="24"/>
          <w:lang w:eastAsia="en-US"/>
        </w:rPr>
      </w:pPr>
      <w:r w:rsidRPr="00C85DBD">
        <w:rPr>
          <w:spacing w:val="-3"/>
          <w:sz w:val="24"/>
          <w:szCs w:val="24"/>
          <w:lang w:eastAsia="en-US"/>
        </w:rPr>
        <w:t xml:space="preserve">Зав. кафедрой  </w:t>
      </w:r>
      <w:r w:rsidR="00822AFA">
        <w:rPr>
          <w:spacing w:val="-3"/>
          <w:sz w:val="24"/>
          <w:szCs w:val="24"/>
          <w:lang w:eastAsia="en-US"/>
        </w:rPr>
        <w:t>д.п.н., профессор</w:t>
      </w:r>
      <w:r w:rsidRPr="00C85DBD">
        <w:rPr>
          <w:spacing w:val="-3"/>
          <w:sz w:val="24"/>
          <w:szCs w:val="24"/>
          <w:lang w:eastAsia="en-US"/>
        </w:rPr>
        <w:t>_________________ /</w:t>
      </w:r>
      <w:r w:rsidR="008D4A70">
        <w:rPr>
          <w:spacing w:val="-3"/>
          <w:sz w:val="24"/>
          <w:szCs w:val="24"/>
          <w:lang w:eastAsia="en-US"/>
        </w:rPr>
        <w:t xml:space="preserve">О.В </w:t>
      </w:r>
      <w:r w:rsidR="00822AFA">
        <w:rPr>
          <w:spacing w:val="-3"/>
          <w:sz w:val="24"/>
          <w:szCs w:val="24"/>
          <w:lang w:eastAsia="en-US"/>
        </w:rPr>
        <w:t>Волох</w:t>
      </w:r>
      <w:r w:rsidRPr="00C85DBD">
        <w:rPr>
          <w:spacing w:val="-3"/>
          <w:sz w:val="24"/>
          <w:szCs w:val="24"/>
          <w:lang w:eastAsia="en-US"/>
        </w:rPr>
        <w:t>/</w:t>
      </w:r>
    </w:p>
    <w:p w:rsidR="003322D1" w:rsidRPr="00FE5908" w:rsidRDefault="003322D1" w:rsidP="003322D1">
      <w:pPr>
        <w:rPr>
          <w:sz w:val="28"/>
          <w:szCs w:val="28"/>
        </w:rPr>
      </w:pPr>
    </w:p>
    <w:p w:rsidR="00D67223" w:rsidRPr="00E71EC5" w:rsidRDefault="000911D1" w:rsidP="003322D1">
      <w:pPr>
        <w:widowControl/>
        <w:autoSpaceDE/>
        <w:autoSpaceDN/>
        <w:adjustRightInd/>
        <w:jc w:val="both"/>
        <w:rPr>
          <w:rFonts w:eastAsia="SimSun"/>
          <w:b/>
          <w:kern w:val="2"/>
          <w:sz w:val="24"/>
          <w:szCs w:val="24"/>
          <w:lang w:eastAsia="hi-IN" w:bidi="hi-IN"/>
        </w:rPr>
      </w:pPr>
      <w:r w:rsidRPr="00E71EC5">
        <w:rPr>
          <w:spacing w:val="-3"/>
          <w:sz w:val="22"/>
          <w:szCs w:val="22"/>
          <w:lang w:eastAsia="en-US"/>
        </w:rPr>
        <w:br w:type="page"/>
      </w:r>
      <w:r w:rsidR="00D67223" w:rsidRPr="00E71EC5">
        <w:rPr>
          <w:rFonts w:eastAsia="SimSun"/>
          <w:b/>
          <w:kern w:val="2"/>
          <w:sz w:val="24"/>
          <w:szCs w:val="24"/>
          <w:lang w:eastAsia="hi-IN" w:bidi="hi-IN"/>
        </w:rPr>
        <w:lastRenderedPageBreak/>
        <w:t>СОДЕРЖАНИЕ</w:t>
      </w:r>
    </w:p>
    <w:p w:rsidR="00D67223" w:rsidRPr="00E71EC5" w:rsidRDefault="00D67223" w:rsidP="00D67223">
      <w:pPr>
        <w:jc w:val="center"/>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1</w:t>
            </w:r>
          </w:p>
        </w:tc>
        <w:tc>
          <w:tcPr>
            <w:tcW w:w="8080" w:type="dxa"/>
            <w:hideMark/>
          </w:tcPr>
          <w:p w:rsidR="00D67223" w:rsidRPr="00E71EC5" w:rsidRDefault="00D67223" w:rsidP="00896D25">
            <w:pPr>
              <w:jc w:val="both"/>
              <w:rPr>
                <w:sz w:val="24"/>
                <w:szCs w:val="24"/>
              </w:rPr>
            </w:pPr>
            <w:r w:rsidRPr="00E71EC5">
              <w:rPr>
                <w:sz w:val="24"/>
                <w:szCs w:val="24"/>
              </w:rPr>
              <w:t>Наименование дисциплины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2</w:t>
            </w:r>
          </w:p>
        </w:tc>
        <w:tc>
          <w:tcPr>
            <w:tcW w:w="8080" w:type="dxa"/>
            <w:hideMark/>
          </w:tcPr>
          <w:p w:rsidR="00D67223" w:rsidRPr="00E71EC5" w:rsidRDefault="00D67223" w:rsidP="00896D25">
            <w:pPr>
              <w:jc w:val="both"/>
              <w:rPr>
                <w:sz w:val="24"/>
                <w:szCs w:val="24"/>
              </w:rPr>
            </w:pPr>
            <w:r w:rsidRPr="00E71EC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3</w:t>
            </w:r>
          </w:p>
        </w:tc>
        <w:tc>
          <w:tcPr>
            <w:tcW w:w="8080" w:type="dxa"/>
            <w:hideMark/>
          </w:tcPr>
          <w:p w:rsidR="00D67223" w:rsidRPr="00E71EC5" w:rsidRDefault="00D67223" w:rsidP="00896D25">
            <w:pPr>
              <w:jc w:val="both"/>
              <w:rPr>
                <w:sz w:val="24"/>
                <w:szCs w:val="24"/>
              </w:rPr>
            </w:pPr>
            <w:r w:rsidRPr="00E71EC5">
              <w:rPr>
                <w:sz w:val="24"/>
                <w:szCs w:val="24"/>
              </w:rPr>
              <w:t>Указание места дисциплины в структуре образовательной программы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4</w:t>
            </w:r>
          </w:p>
        </w:tc>
        <w:tc>
          <w:tcPr>
            <w:tcW w:w="8080" w:type="dxa"/>
            <w:hideMark/>
          </w:tcPr>
          <w:p w:rsidR="00D67223" w:rsidRPr="00E71EC5" w:rsidRDefault="00D67223" w:rsidP="00896D25">
            <w:pPr>
              <w:jc w:val="both"/>
              <w:rPr>
                <w:spacing w:val="4"/>
                <w:sz w:val="24"/>
                <w:szCs w:val="24"/>
              </w:rPr>
            </w:pPr>
            <w:r w:rsidRPr="00E71EC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5</w:t>
            </w:r>
          </w:p>
        </w:tc>
        <w:tc>
          <w:tcPr>
            <w:tcW w:w="8080" w:type="dxa"/>
            <w:hideMark/>
          </w:tcPr>
          <w:p w:rsidR="00D67223" w:rsidRPr="00E71EC5" w:rsidRDefault="00D67223" w:rsidP="00896D25">
            <w:pPr>
              <w:jc w:val="both"/>
              <w:rPr>
                <w:sz w:val="24"/>
                <w:szCs w:val="24"/>
              </w:rPr>
            </w:pPr>
            <w:r w:rsidRPr="00E71EC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6</w:t>
            </w:r>
          </w:p>
        </w:tc>
        <w:tc>
          <w:tcPr>
            <w:tcW w:w="8080" w:type="dxa"/>
            <w:hideMark/>
          </w:tcPr>
          <w:p w:rsidR="00D67223" w:rsidRPr="00E71EC5" w:rsidRDefault="00D67223" w:rsidP="00896D25">
            <w:pPr>
              <w:jc w:val="both"/>
              <w:rPr>
                <w:sz w:val="24"/>
                <w:szCs w:val="24"/>
              </w:rPr>
            </w:pPr>
            <w:r w:rsidRPr="00E71EC5">
              <w:rPr>
                <w:sz w:val="24"/>
                <w:szCs w:val="24"/>
              </w:rPr>
              <w:t>Перечень учебно-методического обеспечения для самостоятельной работы обучающихся по дисциплине</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7</w:t>
            </w:r>
          </w:p>
        </w:tc>
        <w:tc>
          <w:tcPr>
            <w:tcW w:w="8080" w:type="dxa"/>
            <w:hideMark/>
          </w:tcPr>
          <w:p w:rsidR="00D67223" w:rsidRPr="00E71EC5" w:rsidRDefault="00D67223" w:rsidP="00896D25">
            <w:pPr>
              <w:jc w:val="both"/>
              <w:rPr>
                <w:sz w:val="24"/>
                <w:szCs w:val="24"/>
              </w:rPr>
            </w:pPr>
            <w:r w:rsidRPr="00E71EC5">
              <w:rPr>
                <w:sz w:val="24"/>
                <w:szCs w:val="24"/>
              </w:rPr>
              <w:t>Перечень основной и дополнительной учебной литературы, необходимой для освоения дисциплины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8</w:t>
            </w:r>
          </w:p>
        </w:tc>
        <w:tc>
          <w:tcPr>
            <w:tcW w:w="8080" w:type="dxa"/>
            <w:hideMark/>
          </w:tcPr>
          <w:p w:rsidR="00D67223" w:rsidRPr="00E71EC5" w:rsidRDefault="00D67223" w:rsidP="00896D25">
            <w:pPr>
              <w:jc w:val="both"/>
              <w:rPr>
                <w:sz w:val="24"/>
                <w:szCs w:val="24"/>
              </w:rPr>
            </w:pPr>
            <w:r w:rsidRPr="00E71EC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9</w:t>
            </w:r>
          </w:p>
        </w:tc>
        <w:tc>
          <w:tcPr>
            <w:tcW w:w="8080" w:type="dxa"/>
            <w:hideMark/>
          </w:tcPr>
          <w:p w:rsidR="00D67223" w:rsidRPr="00E71EC5" w:rsidRDefault="00D67223" w:rsidP="00896D25">
            <w:pPr>
              <w:jc w:val="both"/>
              <w:rPr>
                <w:sz w:val="24"/>
                <w:szCs w:val="24"/>
              </w:rPr>
            </w:pPr>
            <w:r w:rsidRPr="00E71EC5">
              <w:rPr>
                <w:sz w:val="24"/>
                <w:szCs w:val="24"/>
              </w:rPr>
              <w:t>Методические указания для обучающихся по освоению дисциплины</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10</w:t>
            </w:r>
          </w:p>
        </w:tc>
        <w:tc>
          <w:tcPr>
            <w:tcW w:w="8080" w:type="dxa"/>
            <w:hideMark/>
          </w:tcPr>
          <w:p w:rsidR="00D67223" w:rsidRPr="00E71EC5" w:rsidRDefault="00D67223" w:rsidP="00896D25">
            <w:pPr>
              <w:jc w:val="both"/>
              <w:rPr>
                <w:sz w:val="24"/>
                <w:szCs w:val="24"/>
              </w:rPr>
            </w:pPr>
            <w:r w:rsidRPr="00E71EC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r w:rsidR="00D67223" w:rsidRPr="00E71EC5" w:rsidTr="00896D25">
        <w:tc>
          <w:tcPr>
            <w:tcW w:w="562" w:type="dxa"/>
            <w:hideMark/>
          </w:tcPr>
          <w:p w:rsidR="00D67223" w:rsidRPr="00E71EC5" w:rsidRDefault="00D67223" w:rsidP="00896D25">
            <w:pPr>
              <w:jc w:val="center"/>
              <w:rPr>
                <w:sz w:val="24"/>
                <w:szCs w:val="24"/>
              </w:rPr>
            </w:pPr>
            <w:r w:rsidRPr="00E71EC5">
              <w:rPr>
                <w:sz w:val="24"/>
                <w:szCs w:val="24"/>
              </w:rPr>
              <w:t>11</w:t>
            </w:r>
          </w:p>
        </w:tc>
        <w:tc>
          <w:tcPr>
            <w:tcW w:w="8080" w:type="dxa"/>
            <w:hideMark/>
          </w:tcPr>
          <w:p w:rsidR="00D67223" w:rsidRPr="00E71EC5" w:rsidRDefault="00D67223" w:rsidP="00896D25">
            <w:pPr>
              <w:jc w:val="both"/>
              <w:rPr>
                <w:sz w:val="24"/>
                <w:szCs w:val="24"/>
              </w:rPr>
            </w:pPr>
            <w:r w:rsidRPr="00E71EC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223" w:rsidRPr="00E71EC5" w:rsidRDefault="00D67223" w:rsidP="00896D25">
            <w:pPr>
              <w:jc w:val="center"/>
              <w:rPr>
                <w:sz w:val="24"/>
                <w:szCs w:val="24"/>
              </w:rPr>
            </w:pPr>
          </w:p>
        </w:tc>
        <w:tc>
          <w:tcPr>
            <w:tcW w:w="703" w:type="dxa"/>
          </w:tcPr>
          <w:p w:rsidR="00D67223" w:rsidRPr="00E71EC5" w:rsidRDefault="00D67223" w:rsidP="00896D25">
            <w:pPr>
              <w:jc w:val="center"/>
              <w:rPr>
                <w:sz w:val="24"/>
                <w:szCs w:val="24"/>
              </w:rPr>
            </w:pPr>
          </w:p>
        </w:tc>
      </w:tr>
    </w:tbl>
    <w:p w:rsidR="00D67223" w:rsidRPr="00E71EC5" w:rsidRDefault="00D67223" w:rsidP="00D67223">
      <w:pPr>
        <w:spacing w:after="160" w:line="256" w:lineRule="auto"/>
        <w:rPr>
          <w:b/>
          <w:sz w:val="22"/>
          <w:szCs w:val="22"/>
        </w:rPr>
      </w:pPr>
    </w:p>
    <w:p w:rsidR="00D67223" w:rsidRPr="00E71EC5" w:rsidRDefault="00D67223" w:rsidP="00D67223">
      <w:pPr>
        <w:spacing w:after="160" w:line="256" w:lineRule="auto"/>
        <w:rPr>
          <w:b/>
          <w:sz w:val="22"/>
          <w:szCs w:val="22"/>
        </w:rPr>
      </w:pPr>
    </w:p>
    <w:p w:rsidR="00D67223" w:rsidRPr="00E71EC5" w:rsidRDefault="00D67223" w:rsidP="00D67223">
      <w:pPr>
        <w:spacing w:after="160" w:line="256" w:lineRule="auto"/>
        <w:rPr>
          <w:b/>
          <w:sz w:val="22"/>
          <w:szCs w:val="22"/>
        </w:rPr>
      </w:pPr>
    </w:p>
    <w:p w:rsidR="002933E5" w:rsidRPr="00E71EC5" w:rsidRDefault="00D67223" w:rsidP="00D67223">
      <w:pPr>
        <w:widowControl/>
        <w:autoSpaceDE/>
        <w:autoSpaceDN/>
        <w:adjustRightInd/>
        <w:spacing w:line="276" w:lineRule="auto"/>
        <w:ind w:firstLine="708"/>
        <w:rPr>
          <w:spacing w:val="-3"/>
          <w:sz w:val="22"/>
          <w:szCs w:val="22"/>
          <w:lang w:eastAsia="en-US"/>
        </w:rPr>
      </w:pPr>
      <w:r w:rsidRPr="00E71EC5">
        <w:rPr>
          <w:b/>
          <w:sz w:val="22"/>
          <w:szCs w:val="22"/>
        </w:rPr>
        <w:br w:type="page"/>
      </w:r>
      <w:r w:rsidR="002933E5" w:rsidRPr="00E71EC5">
        <w:rPr>
          <w:b/>
          <w:i/>
          <w:spacing w:val="-3"/>
          <w:sz w:val="22"/>
          <w:szCs w:val="22"/>
          <w:lang w:eastAsia="en-US"/>
        </w:rPr>
        <w:lastRenderedPageBreak/>
        <w:t xml:space="preserve">Рабочая программа дисциплины составлена </w:t>
      </w:r>
      <w:r w:rsidR="002933E5" w:rsidRPr="00E71EC5">
        <w:rPr>
          <w:b/>
          <w:i/>
          <w:sz w:val="22"/>
          <w:szCs w:val="22"/>
          <w:lang w:eastAsia="en-US"/>
        </w:rPr>
        <w:t>в соответствии с:</w:t>
      </w:r>
    </w:p>
    <w:p w:rsidR="00BB0D44" w:rsidRPr="00E71EC5" w:rsidRDefault="00BB0D44" w:rsidP="00BB0D44">
      <w:pPr>
        <w:widowControl/>
        <w:autoSpaceDE/>
        <w:autoSpaceDN/>
        <w:adjustRightInd/>
        <w:ind w:firstLine="709"/>
        <w:jc w:val="both"/>
        <w:rPr>
          <w:sz w:val="24"/>
          <w:szCs w:val="24"/>
          <w:lang w:eastAsia="en-US"/>
        </w:rPr>
      </w:pPr>
      <w:r w:rsidRPr="00E71EC5">
        <w:rPr>
          <w:sz w:val="24"/>
          <w:szCs w:val="24"/>
          <w:lang w:eastAsia="en-US"/>
        </w:rPr>
        <w:t>- Федеральным законом Российской Федерации от 29.12.2012 № 273-ФЗ «Об образовании в Российской Федерации»;</w:t>
      </w:r>
    </w:p>
    <w:p w:rsidR="00BB0D44" w:rsidRPr="00E71EC5" w:rsidRDefault="00BB0D44" w:rsidP="00BB0D44">
      <w:pPr>
        <w:ind w:firstLine="709"/>
        <w:jc w:val="both"/>
        <w:rPr>
          <w:sz w:val="24"/>
          <w:szCs w:val="24"/>
        </w:rPr>
      </w:pPr>
      <w:r w:rsidRPr="00E71EC5">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E71EC5">
        <w:rPr>
          <w:bCs/>
          <w:sz w:val="24"/>
          <w:szCs w:val="24"/>
        </w:rPr>
        <w:t xml:space="preserve">12.11.2015 N 1334 </w:t>
      </w:r>
      <w:r w:rsidRPr="00E71EC5">
        <w:rPr>
          <w:sz w:val="24"/>
          <w:szCs w:val="24"/>
        </w:rPr>
        <w:t xml:space="preserve">(зарегистрирован в Минюсте России </w:t>
      </w:r>
      <w:r w:rsidRPr="00E71EC5">
        <w:rPr>
          <w:bCs/>
          <w:sz w:val="24"/>
          <w:szCs w:val="24"/>
        </w:rPr>
        <w:t>03.12.2015 N 39956</w:t>
      </w:r>
      <w:r w:rsidRPr="00E71EC5">
        <w:rPr>
          <w:sz w:val="24"/>
          <w:szCs w:val="24"/>
        </w:rPr>
        <w:t xml:space="preserve">) (далее - ФГОС ВО, Федеральный государственный образовательный стандарт высшего образования); </w:t>
      </w:r>
    </w:p>
    <w:p w:rsidR="00BB0D44" w:rsidRPr="00E71EC5" w:rsidRDefault="00BB0D44" w:rsidP="00BB0D44">
      <w:pPr>
        <w:widowControl/>
        <w:autoSpaceDE/>
        <w:adjustRightInd/>
        <w:ind w:firstLine="709"/>
        <w:jc w:val="both"/>
        <w:rPr>
          <w:sz w:val="24"/>
          <w:szCs w:val="24"/>
          <w:lang w:eastAsia="en-US"/>
        </w:rPr>
      </w:pPr>
      <w:r w:rsidRPr="00E71EC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E71EC5">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E71EC5">
        <w:rPr>
          <w:sz w:val="24"/>
          <w:szCs w:val="24"/>
          <w:lang w:eastAsia="en-US"/>
        </w:rPr>
        <w:t>).</w:t>
      </w:r>
    </w:p>
    <w:p w:rsidR="00BB0D44" w:rsidRPr="00E71EC5" w:rsidRDefault="00BB0D44" w:rsidP="00BB0D44">
      <w:pPr>
        <w:widowControl/>
        <w:autoSpaceDE/>
        <w:adjustRightInd/>
        <w:ind w:firstLine="709"/>
        <w:jc w:val="both"/>
        <w:rPr>
          <w:sz w:val="24"/>
          <w:szCs w:val="24"/>
          <w:lang w:eastAsia="en-US"/>
        </w:rPr>
      </w:pPr>
      <w:r w:rsidRPr="00E71EC5">
        <w:rPr>
          <w:sz w:val="24"/>
          <w:szCs w:val="24"/>
          <w:lang w:eastAsia="en-US"/>
        </w:rPr>
        <w:t>Рабочая программа дисциплины составлена в соответствии с локальными нормативными актами ЧУОО ВО «</w:t>
      </w:r>
      <w:r w:rsidRPr="00E71EC5">
        <w:rPr>
          <w:b/>
          <w:sz w:val="24"/>
          <w:szCs w:val="24"/>
          <w:lang w:eastAsia="en-US"/>
        </w:rPr>
        <w:t>Омская гуманитарная академия</w:t>
      </w:r>
      <w:r w:rsidRPr="00E71EC5">
        <w:rPr>
          <w:sz w:val="24"/>
          <w:szCs w:val="24"/>
          <w:lang w:eastAsia="en-US"/>
        </w:rPr>
        <w:t>» (</w:t>
      </w:r>
      <w:r w:rsidRPr="00E71EC5">
        <w:rPr>
          <w:i/>
          <w:sz w:val="24"/>
          <w:szCs w:val="24"/>
          <w:lang w:eastAsia="en-US"/>
        </w:rPr>
        <w:t>далее – Академия; ОмГА</w:t>
      </w:r>
      <w:r w:rsidRPr="00E71EC5">
        <w:rPr>
          <w:sz w:val="24"/>
          <w:szCs w:val="24"/>
          <w:lang w:eastAsia="en-US"/>
        </w:rPr>
        <w:t>):</w:t>
      </w:r>
    </w:p>
    <w:p w:rsidR="00BB0D44" w:rsidRPr="00E71EC5" w:rsidRDefault="00BB0D44" w:rsidP="00BB0D44">
      <w:pPr>
        <w:widowControl/>
        <w:autoSpaceDE/>
        <w:adjustRightInd/>
        <w:ind w:firstLine="709"/>
        <w:jc w:val="both"/>
        <w:rPr>
          <w:sz w:val="24"/>
          <w:szCs w:val="24"/>
          <w:lang w:eastAsia="en-US"/>
        </w:rPr>
      </w:pPr>
      <w:r w:rsidRPr="00E71EC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D44" w:rsidRPr="008405FA" w:rsidRDefault="00BB0D44" w:rsidP="00BB0D44">
      <w:pPr>
        <w:widowControl/>
        <w:autoSpaceDE/>
        <w:adjustRightInd/>
        <w:ind w:firstLine="709"/>
        <w:jc w:val="both"/>
        <w:rPr>
          <w:sz w:val="24"/>
          <w:szCs w:val="24"/>
          <w:lang w:eastAsia="en-US"/>
        </w:rPr>
      </w:pPr>
      <w:r w:rsidRPr="00E71EC5">
        <w:rPr>
          <w:sz w:val="24"/>
          <w:szCs w:val="24"/>
          <w:lang w:eastAsia="en-US"/>
        </w:rPr>
        <w:t>- «</w:t>
      </w:r>
      <w:r w:rsidRPr="008405FA">
        <w:rPr>
          <w:sz w:val="24"/>
          <w:szCs w:val="24"/>
          <w:lang w:eastAsia="en-US"/>
        </w:rPr>
        <w:t>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2662" w:rsidRDefault="004E2662" w:rsidP="004E2662">
      <w:pPr>
        <w:widowControl/>
        <w:autoSpaceDE/>
        <w:adjustRightInd/>
        <w:ind w:firstLine="709"/>
        <w:jc w:val="both"/>
        <w:rPr>
          <w:sz w:val="24"/>
          <w:szCs w:val="24"/>
          <w:lang w:eastAsia="en-US"/>
        </w:rPr>
      </w:pPr>
      <w:r>
        <w:rPr>
          <w:sz w:val="24"/>
          <w:szCs w:val="24"/>
          <w:lang w:eastAsia="en-US"/>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B0D44" w:rsidRPr="00E71EC5" w:rsidRDefault="00BB0D44" w:rsidP="00BB0D44">
      <w:pPr>
        <w:widowControl/>
        <w:autoSpaceDE/>
        <w:adjustRightInd/>
        <w:ind w:firstLine="709"/>
        <w:jc w:val="both"/>
        <w:rPr>
          <w:sz w:val="24"/>
          <w:szCs w:val="24"/>
          <w:lang w:eastAsia="en-US"/>
        </w:rPr>
      </w:pPr>
      <w:r w:rsidRPr="008405F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w:t>
      </w:r>
      <w:r w:rsidRPr="00E71EC5">
        <w:rPr>
          <w:sz w:val="24"/>
          <w:szCs w:val="24"/>
          <w:lang w:eastAsia="en-US"/>
        </w:rPr>
        <w:t xml:space="preserve">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D44" w:rsidRPr="00E71EC5" w:rsidRDefault="006807F8" w:rsidP="00BB0D44">
      <w:pPr>
        <w:widowControl/>
        <w:autoSpaceDE/>
        <w:adjustRightInd/>
        <w:ind w:firstLine="709"/>
        <w:jc w:val="both"/>
        <w:rPr>
          <w:sz w:val="24"/>
          <w:szCs w:val="24"/>
          <w:lang w:eastAsia="en-US"/>
        </w:rPr>
      </w:pPr>
      <w:r w:rsidRPr="00E71EC5">
        <w:rPr>
          <w:sz w:val="24"/>
          <w:szCs w:val="24"/>
          <w:lang w:eastAsia="en-US"/>
        </w:rPr>
        <w:t>-</w:t>
      </w:r>
      <w:r w:rsidR="00BB0D44" w:rsidRPr="00E71EC5">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D44" w:rsidRPr="005E784A" w:rsidRDefault="00BB0D44" w:rsidP="00BB0D44">
      <w:pPr>
        <w:snapToGrid w:val="0"/>
        <w:ind w:firstLine="709"/>
        <w:jc w:val="both"/>
        <w:rPr>
          <w:sz w:val="24"/>
          <w:szCs w:val="24"/>
          <w:lang w:eastAsia="en-US"/>
        </w:rPr>
      </w:pPr>
      <w:r w:rsidRPr="005E784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8D4A70" w:rsidRPr="00371907">
        <w:rPr>
          <w:sz w:val="24"/>
          <w:szCs w:val="24"/>
        </w:rPr>
        <w:t>202</w:t>
      </w:r>
      <w:r w:rsidR="00822AFA">
        <w:rPr>
          <w:sz w:val="24"/>
          <w:szCs w:val="24"/>
        </w:rPr>
        <w:t>4</w:t>
      </w:r>
      <w:r w:rsidR="008D4A70" w:rsidRPr="00371907">
        <w:rPr>
          <w:sz w:val="24"/>
          <w:szCs w:val="24"/>
        </w:rPr>
        <w:t>/202</w:t>
      </w:r>
      <w:r w:rsidR="00822AFA">
        <w:rPr>
          <w:sz w:val="24"/>
          <w:szCs w:val="24"/>
        </w:rPr>
        <w:t>5</w:t>
      </w:r>
      <w:r w:rsidR="008D4A70" w:rsidRPr="00371907">
        <w:rPr>
          <w:sz w:val="24"/>
          <w:szCs w:val="24"/>
        </w:rPr>
        <w:t xml:space="preserve"> учебный год, утвержденным приказом ректора от </w:t>
      </w:r>
      <w:r w:rsidR="00822AFA" w:rsidRPr="008D4506">
        <w:rPr>
          <w:color w:val="000000"/>
        </w:rPr>
        <w:t>25.03.2024 №34.</w:t>
      </w:r>
    </w:p>
    <w:p w:rsidR="00A76E53" w:rsidRPr="005E784A" w:rsidRDefault="00A76E53" w:rsidP="009F4070">
      <w:pPr>
        <w:snapToGrid w:val="0"/>
        <w:ind w:firstLine="709"/>
        <w:jc w:val="both"/>
        <w:rPr>
          <w:sz w:val="22"/>
          <w:szCs w:val="22"/>
        </w:rPr>
      </w:pPr>
      <w:r w:rsidRPr="005E784A">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55A72" w:rsidRPr="005E784A">
        <w:rPr>
          <w:b/>
          <w:bCs/>
          <w:sz w:val="22"/>
          <w:szCs w:val="22"/>
        </w:rPr>
        <w:t>Б1.Б.25</w:t>
      </w:r>
      <w:r w:rsidR="00B46C4F" w:rsidRPr="005E784A">
        <w:rPr>
          <w:b/>
          <w:bCs/>
          <w:sz w:val="22"/>
          <w:szCs w:val="22"/>
        </w:rPr>
        <w:t xml:space="preserve"> </w:t>
      </w:r>
      <w:r w:rsidR="009F4070" w:rsidRPr="005E784A">
        <w:rPr>
          <w:b/>
          <w:sz w:val="22"/>
          <w:szCs w:val="22"/>
        </w:rPr>
        <w:t>«</w:t>
      </w:r>
      <w:r w:rsidR="00E55A72" w:rsidRPr="005E784A">
        <w:rPr>
          <w:b/>
          <w:sz w:val="22"/>
          <w:szCs w:val="22"/>
        </w:rPr>
        <w:t>Организация, технология и проектирование предприятий</w:t>
      </w:r>
      <w:r w:rsidR="000B40A9" w:rsidRPr="005E784A">
        <w:rPr>
          <w:b/>
          <w:sz w:val="22"/>
          <w:szCs w:val="22"/>
        </w:rPr>
        <w:t>» в</w:t>
      </w:r>
      <w:r w:rsidRPr="005E784A">
        <w:rPr>
          <w:b/>
          <w:sz w:val="22"/>
          <w:szCs w:val="22"/>
        </w:rPr>
        <w:t xml:space="preserve"> тече</w:t>
      </w:r>
      <w:r w:rsidR="00BB0D44" w:rsidRPr="005E784A">
        <w:rPr>
          <w:b/>
          <w:sz w:val="22"/>
          <w:szCs w:val="22"/>
        </w:rPr>
        <w:t xml:space="preserve">ние </w:t>
      </w:r>
      <w:r w:rsidR="008D4A70">
        <w:rPr>
          <w:b/>
          <w:sz w:val="24"/>
          <w:szCs w:val="24"/>
        </w:rPr>
        <w:t>202</w:t>
      </w:r>
      <w:r w:rsidR="00822AFA">
        <w:rPr>
          <w:b/>
          <w:sz w:val="24"/>
          <w:szCs w:val="24"/>
        </w:rPr>
        <w:t>4</w:t>
      </w:r>
      <w:r w:rsidR="008D4A70">
        <w:rPr>
          <w:b/>
          <w:sz w:val="24"/>
          <w:szCs w:val="24"/>
        </w:rPr>
        <w:t>/202</w:t>
      </w:r>
      <w:r w:rsidR="00822AFA">
        <w:rPr>
          <w:b/>
          <w:sz w:val="24"/>
          <w:szCs w:val="24"/>
        </w:rPr>
        <w:t>5</w:t>
      </w:r>
      <w:r w:rsidR="005E784A" w:rsidRPr="005E784A">
        <w:rPr>
          <w:b/>
          <w:sz w:val="24"/>
          <w:szCs w:val="24"/>
        </w:rPr>
        <w:t xml:space="preserve"> </w:t>
      </w:r>
      <w:r w:rsidRPr="005E784A">
        <w:rPr>
          <w:b/>
          <w:sz w:val="22"/>
          <w:szCs w:val="22"/>
        </w:rPr>
        <w:t>учебного года:</w:t>
      </w:r>
    </w:p>
    <w:p w:rsidR="00A76E53" w:rsidRPr="00E71EC5" w:rsidRDefault="00BB0D44" w:rsidP="009F4070">
      <w:pPr>
        <w:ind w:firstLine="709"/>
        <w:jc w:val="both"/>
        <w:rPr>
          <w:sz w:val="22"/>
          <w:szCs w:val="22"/>
        </w:rPr>
      </w:pPr>
      <w:r w:rsidRPr="005E784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E784A">
        <w:rPr>
          <w:b/>
          <w:sz w:val="24"/>
          <w:szCs w:val="24"/>
        </w:rPr>
        <w:t>38.03.06 Торговое дело</w:t>
      </w:r>
      <w:r w:rsidRPr="005E784A">
        <w:rPr>
          <w:sz w:val="24"/>
          <w:szCs w:val="24"/>
        </w:rPr>
        <w:t xml:space="preserve"> (уровень бакалавриата), направленность </w:t>
      </w:r>
      <w:r w:rsidRPr="005E784A">
        <w:rPr>
          <w:sz w:val="24"/>
          <w:szCs w:val="24"/>
        </w:rPr>
        <w:lastRenderedPageBreak/>
        <w:t xml:space="preserve">(профиль) программы «Коммерция»; вид учебной деятельности – программа академического бакалавриата; виды профессиональной деятельности: </w:t>
      </w:r>
      <w:r w:rsidRPr="005E784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E784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5E784A">
        <w:rPr>
          <w:sz w:val="22"/>
          <w:szCs w:val="22"/>
        </w:rPr>
        <w:t xml:space="preserve"> «</w:t>
      </w:r>
      <w:r w:rsidR="00E55A72" w:rsidRPr="005E784A">
        <w:rPr>
          <w:b/>
          <w:sz w:val="22"/>
          <w:szCs w:val="22"/>
        </w:rPr>
        <w:t>Организация, технология и проектирование предприятий</w:t>
      </w:r>
      <w:r w:rsidR="00A76E53" w:rsidRPr="005E784A">
        <w:rPr>
          <w:sz w:val="22"/>
          <w:szCs w:val="22"/>
        </w:rPr>
        <w:t>» в тече</w:t>
      </w:r>
      <w:r w:rsidRPr="005E784A">
        <w:rPr>
          <w:sz w:val="22"/>
          <w:szCs w:val="22"/>
        </w:rPr>
        <w:t xml:space="preserve">ние </w:t>
      </w:r>
      <w:r w:rsidR="002C1287">
        <w:rPr>
          <w:b/>
          <w:sz w:val="24"/>
          <w:szCs w:val="24"/>
        </w:rPr>
        <w:t>2023/2024</w:t>
      </w:r>
      <w:r w:rsidR="005E784A" w:rsidRPr="005E784A">
        <w:rPr>
          <w:b/>
          <w:sz w:val="24"/>
          <w:szCs w:val="24"/>
        </w:rPr>
        <w:t xml:space="preserve"> </w:t>
      </w:r>
      <w:r w:rsidR="00A76E53" w:rsidRPr="005E784A">
        <w:rPr>
          <w:sz w:val="22"/>
          <w:szCs w:val="22"/>
        </w:rPr>
        <w:t>учебного года.</w:t>
      </w:r>
    </w:p>
    <w:p w:rsidR="002933E5" w:rsidRPr="00E71EC5" w:rsidRDefault="002933E5" w:rsidP="009F4070">
      <w:pPr>
        <w:suppressAutoHyphens/>
        <w:jc w:val="both"/>
        <w:rPr>
          <w:sz w:val="22"/>
          <w:szCs w:val="22"/>
        </w:rPr>
      </w:pPr>
    </w:p>
    <w:p w:rsidR="00BB70FB" w:rsidRPr="00E71EC5" w:rsidRDefault="007F4B97" w:rsidP="00F1679C">
      <w:pPr>
        <w:pStyle w:val="a4"/>
        <w:numPr>
          <w:ilvl w:val="0"/>
          <w:numId w:val="2"/>
        </w:numPr>
        <w:spacing w:after="0" w:line="240" w:lineRule="auto"/>
        <w:ind w:left="0" w:firstLine="709"/>
        <w:jc w:val="both"/>
        <w:rPr>
          <w:rFonts w:ascii="Times New Roman" w:hAnsi="Times New Roman"/>
        </w:rPr>
      </w:pPr>
      <w:r w:rsidRPr="00E71EC5">
        <w:rPr>
          <w:rFonts w:ascii="Times New Roman" w:hAnsi="Times New Roman"/>
          <w:b/>
        </w:rPr>
        <w:t>Наименование дисциплины:</w:t>
      </w:r>
      <w:r w:rsidR="00857FC8" w:rsidRPr="00E71EC5">
        <w:rPr>
          <w:rFonts w:ascii="Times New Roman" w:hAnsi="Times New Roman"/>
          <w:b/>
        </w:rPr>
        <w:t xml:space="preserve"> </w:t>
      </w:r>
      <w:r w:rsidR="00E55A72" w:rsidRPr="00E71EC5">
        <w:rPr>
          <w:rFonts w:ascii="Times New Roman" w:hAnsi="Times New Roman"/>
          <w:b/>
          <w:bCs/>
        </w:rPr>
        <w:t>Б1.Б.25</w:t>
      </w:r>
      <w:r w:rsidR="005D59F9" w:rsidRPr="00E71EC5">
        <w:rPr>
          <w:rFonts w:ascii="Times New Roman" w:hAnsi="Times New Roman"/>
          <w:b/>
          <w:bCs/>
        </w:rPr>
        <w:t xml:space="preserve"> </w:t>
      </w:r>
      <w:r w:rsidR="000B40A9" w:rsidRPr="00E71EC5">
        <w:rPr>
          <w:rFonts w:ascii="Times New Roman" w:hAnsi="Times New Roman"/>
          <w:b/>
        </w:rPr>
        <w:t>«</w:t>
      </w:r>
      <w:r w:rsidR="00E55A72" w:rsidRPr="00E71EC5">
        <w:rPr>
          <w:rFonts w:ascii="Times New Roman" w:hAnsi="Times New Roman"/>
          <w:b/>
        </w:rPr>
        <w:t>Организация, технология и проектирование предприятий</w:t>
      </w:r>
      <w:r w:rsidR="000B40A9" w:rsidRPr="00E71EC5">
        <w:rPr>
          <w:rFonts w:ascii="Times New Roman" w:hAnsi="Times New Roman"/>
          <w:b/>
        </w:rPr>
        <w:t>»</w:t>
      </w:r>
    </w:p>
    <w:p w:rsidR="007F4B97" w:rsidRPr="00E71EC5" w:rsidRDefault="007F4B97" w:rsidP="00F1679C">
      <w:pPr>
        <w:pStyle w:val="a4"/>
        <w:numPr>
          <w:ilvl w:val="0"/>
          <w:numId w:val="2"/>
        </w:numPr>
        <w:spacing w:after="0" w:line="240" w:lineRule="auto"/>
        <w:ind w:left="0" w:firstLine="709"/>
        <w:jc w:val="both"/>
        <w:rPr>
          <w:rFonts w:ascii="Times New Roman" w:hAnsi="Times New Roman"/>
          <w:b/>
        </w:rPr>
      </w:pPr>
      <w:r w:rsidRPr="00E71EC5">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71EC5" w:rsidRDefault="002B6C87" w:rsidP="000B40A9">
      <w:pPr>
        <w:widowControl/>
        <w:tabs>
          <w:tab w:val="left" w:pos="708"/>
        </w:tabs>
        <w:autoSpaceDE/>
        <w:adjustRightInd/>
        <w:jc w:val="both"/>
        <w:rPr>
          <w:rFonts w:eastAsia="Calibri"/>
          <w:sz w:val="22"/>
          <w:szCs w:val="22"/>
          <w:lang w:eastAsia="en-US"/>
        </w:rPr>
      </w:pPr>
      <w:r w:rsidRPr="00E71EC5">
        <w:rPr>
          <w:rFonts w:eastAsia="Calibri"/>
          <w:sz w:val="22"/>
          <w:szCs w:val="22"/>
          <w:lang w:eastAsia="en-US"/>
        </w:rPr>
        <w:tab/>
        <w:t xml:space="preserve">В соответствии с требованиями </w:t>
      </w:r>
      <w:r w:rsidR="00B46C4F" w:rsidRPr="00E71EC5">
        <w:rPr>
          <w:sz w:val="22"/>
          <w:szCs w:val="22"/>
        </w:rPr>
        <w:t xml:space="preserve">Федеральным государственным образовательным стандартом высшего образования по направлению подготовки </w:t>
      </w:r>
      <w:r w:rsidR="00F32A85" w:rsidRPr="00E71EC5">
        <w:rPr>
          <w:rFonts w:eastAsia="Calibri"/>
          <w:sz w:val="22"/>
          <w:szCs w:val="22"/>
          <w:lang w:eastAsia="en-US"/>
        </w:rPr>
        <w:t xml:space="preserve">38.03.06 Торговое дело (уровень бакалавриата), утвержденного Приказом Минобрнауки России от </w:t>
      </w:r>
      <w:r w:rsidR="00F32A85" w:rsidRPr="00E71EC5">
        <w:rPr>
          <w:bCs/>
          <w:sz w:val="22"/>
          <w:szCs w:val="22"/>
        </w:rPr>
        <w:t>12 ноября 2015 г. N 1334</w:t>
      </w:r>
      <w:r w:rsidR="00F32A85" w:rsidRPr="00E71EC5">
        <w:rPr>
          <w:rFonts w:eastAsia="Calibri"/>
          <w:sz w:val="22"/>
          <w:szCs w:val="22"/>
          <w:lang w:eastAsia="en-US"/>
        </w:rPr>
        <w:t xml:space="preserve"> (зарегистрирован в Минюсте России </w:t>
      </w:r>
      <w:r w:rsidR="00F32A85" w:rsidRPr="00E71EC5">
        <w:rPr>
          <w:sz w:val="22"/>
          <w:szCs w:val="22"/>
        </w:rPr>
        <w:t>03.12.2015 N 39956</w:t>
      </w:r>
      <w:r w:rsidR="005D59F9" w:rsidRPr="00E71EC5">
        <w:rPr>
          <w:sz w:val="22"/>
          <w:szCs w:val="22"/>
        </w:rPr>
        <w:t>)</w:t>
      </w:r>
      <w:r w:rsidRPr="00E71EC5">
        <w:rPr>
          <w:rFonts w:eastAsia="Calibri"/>
          <w:sz w:val="22"/>
          <w:szCs w:val="22"/>
          <w:lang w:eastAsia="en-US"/>
        </w:rPr>
        <w:t>, при разработке основной профессиональной образовательной программы (</w:t>
      </w:r>
      <w:r w:rsidRPr="00E71EC5">
        <w:rPr>
          <w:rFonts w:eastAsia="Calibri"/>
          <w:i/>
          <w:sz w:val="22"/>
          <w:szCs w:val="22"/>
          <w:lang w:eastAsia="en-US"/>
        </w:rPr>
        <w:t>далее - ОПОП</w:t>
      </w:r>
      <w:r w:rsidRPr="00E71EC5">
        <w:rPr>
          <w:rFonts w:eastAsia="Calibri"/>
          <w:sz w:val="22"/>
          <w:szCs w:val="22"/>
          <w:lang w:eastAsia="en-US"/>
        </w:rPr>
        <w:t xml:space="preserve">) </w:t>
      </w:r>
      <w:r w:rsidR="0033546E" w:rsidRPr="00E71EC5">
        <w:rPr>
          <w:rFonts w:eastAsia="Calibri"/>
          <w:sz w:val="22"/>
          <w:szCs w:val="22"/>
          <w:lang w:eastAsia="en-US"/>
        </w:rPr>
        <w:t>бакалавриата определены возможности Академии в формировании компетенций выпускников.</w:t>
      </w:r>
    </w:p>
    <w:p w:rsidR="00BB6C9A" w:rsidRPr="00E71EC5" w:rsidRDefault="0033546E" w:rsidP="00A76E53">
      <w:pPr>
        <w:widowControl/>
        <w:tabs>
          <w:tab w:val="left" w:pos="708"/>
        </w:tabs>
        <w:autoSpaceDE/>
        <w:adjustRightInd/>
        <w:ind w:firstLine="709"/>
        <w:jc w:val="both"/>
        <w:rPr>
          <w:rFonts w:eastAsia="Calibri"/>
          <w:sz w:val="22"/>
          <w:szCs w:val="22"/>
          <w:lang w:eastAsia="en-US"/>
        </w:rPr>
      </w:pPr>
      <w:r w:rsidRPr="00E71EC5">
        <w:rPr>
          <w:rFonts w:eastAsia="Calibri"/>
          <w:sz w:val="22"/>
          <w:szCs w:val="22"/>
          <w:lang w:eastAsia="en-US"/>
        </w:rPr>
        <w:tab/>
      </w:r>
    </w:p>
    <w:p w:rsidR="007F4B97" w:rsidRPr="00E71EC5" w:rsidRDefault="0033546E" w:rsidP="00A76E53">
      <w:pPr>
        <w:widowControl/>
        <w:tabs>
          <w:tab w:val="left" w:pos="708"/>
        </w:tabs>
        <w:autoSpaceDE/>
        <w:adjustRightInd/>
        <w:ind w:firstLine="709"/>
        <w:jc w:val="both"/>
        <w:rPr>
          <w:rFonts w:eastAsia="Calibri"/>
          <w:sz w:val="22"/>
          <w:szCs w:val="22"/>
          <w:lang w:eastAsia="en-US"/>
        </w:rPr>
      </w:pPr>
      <w:r w:rsidRPr="00E71EC5">
        <w:rPr>
          <w:rFonts w:eastAsia="Calibri"/>
          <w:sz w:val="22"/>
          <w:szCs w:val="22"/>
          <w:lang w:eastAsia="en-US"/>
        </w:rPr>
        <w:t xml:space="preserve">Процесс изучения дисциплины </w:t>
      </w:r>
      <w:r w:rsidR="00BB6C9A" w:rsidRPr="00E71EC5">
        <w:rPr>
          <w:rFonts w:eastAsia="Calibri"/>
          <w:b/>
          <w:sz w:val="22"/>
          <w:szCs w:val="22"/>
          <w:lang w:eastAsia="en-US"/>
        </w:rPr>
        <w:t>«</w:t>
      </w:r>
      <w:r w:rsidR="00E55A72" w:rsidRPr="00E71EC5">
        <w:rPr>
          <w:rFonts w:eastAsia="Calibri"/>
          <w:b/>
          <w:sz w:val="22"/>
          <w:szCs w:val="22"/>
          <w:lang w:eastAsia="en-US"/>
        </w:rPr>
        <w:t>Организация, технология и проектирование предприятий</w:t>
      </w:r>
      <w:r w:rsidR="00BD1A97" w:rsidRPr="00E71EC5">
        <w:rPr>
          <w:rFonts w:eastAsia="Calibri"/>
          <w:b/>
          <w:sz w:val="22"/>
          <w:szCs w:val="22"/>
          <w:lang w:eastAsia="en-US"/>
        </w:rPr>
        <w:t xml:space="preserve"> </w:t>
      </w:r>
      <w:r w:rsidR="00BB6C9A" w:rsidRPr="00E71EC5">
        <w:rPr>
          <w:rFonts w:eastAsia="Calibri"/>
          <w:sz w:val="22"/>
          <w:szCs w:val="22"/>
          <w:lang w:eastAsia="en-US"/>
        </w:rPr>
        <w:t xml:space="preserve">» </w:t>
      </w:r>
      <w:r w:rsidRPr="00E71EC5">
        <w:rPr>
          <w:rFonts w:eastAsia="Calibri"/>
          <w:sz w:val="22"/>
          <w:szCs w:val="22"/>
          <w:lang w:eastAsia="en-US"/>
        </w:rPr>
        <w:t xml:space="preserve">направлен на формирование следующих компетенций: </w:t>
      </w:r>
      <w:r w:rsidR="002B6C87" w:rsidRPr="00E71EC5">
        <w:rPr>
          <w:rFonts w:eastAsia="Calibri"/>
          <w:sz w:val="22"/>
          <w:szCs w:val="22"/>
          <w:lang w:eastAsia="en-US"/>
        </w:rPr>
        <w:t xml:space="preserve"> </w:t>
      </w:r>
    </w:p>
    <w:p w:rsidR="00793F01" w:rsidRPr="00E71EC5" w:rsidRDefault="00793F01" w:rsidP="00106B69">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6344"/>
      </w:tblGrid>
      <w:tr w:rsidR="00793F01" w:rsidRPr="00E71EC5" w:rsidTr="00FE0885">
        <w:tc>
          <w:tcPr>
            <w:tcW w:w="2235" w:type="dxa"/>
            <w:vAlign w:val="center"/>
          </w:tcPr>
          <w:p w:rsidR="00A76E53"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 xml:space="preserve">Результаты освоения ОПОП (содержание </w:t>
            </w:r>
          </w:p>
          <w:p w:rsidR="00793F01"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компетенции)</w:t>
            </w:r>
          </w:p>
        </w:tc>
        <w:tc>
          <w:tcPr>
            <w:tcW w:w="992" w:type="dxa"/>
            <w:vAlign w:val="center"/>
          </w:tcPr>
          <w:p w:rsidR="00A76E53"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 xml:space="preserve">Код </w:t>
            </w:r>
          </w:p>
          <w:p w:rsidR="00793F01"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компетенции</w:t>
            </w:r>
          </w:p>
        </w:tc>
        <w:tc>
          <w:tcPr>
            <w:tcW w:w="6344" w:type="dxa"/>
            <w:vAlign w:val="center"/>
          </w:tcPr>
          <w:p w:rsidR="00A76E53"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 xml:space="preserve">Перечень планируемых результатов </w:t>
            </w:r>
          </w:p>
          <w:p w:rsidR="00793F01" w:rsidRPr="00E71EC5" w:rsidRDefault="00793F01"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обучения по дисциплине</w:t>
            </w:r>
          </w:p>
        </w:tc>
      </w:tr>
      <w:tr w:rsidR="00BB0D44" w:rsidRPr="00E71EC5" w:rsidTr="00FE0885">
        <w:tc>
          <w:tcPr>
            <w:tcW w:w="2235" w:type="dxa"/>
            <w:vAlign w:val="center"/>
          </w:tcPr>
          <w:p w:rsidR="00BB0D44" w:rsidRPr="00E71EC5" w:rsidRDefault="00BB0D44" w:rsidP="00BB0D44">
            <w:pPr>
              <w:widowControl/>
              <w:tabs>
                <w:tab w:val="left" w:pos="708"/>
              </w:tabs>
              <w:autoSpaceDE/>
              <w:adjustRightInd/>
              <w:rPr>
                <w:rFonts w:eastAsia="Calibri"/>
                <w:sz w:val="22"/>
                <w:szCs w:val="22"/>
                <w:lang w:eastAsia="en-US"/>
              </w:rPr>
            </w:pPr>
            <w:r w:rsidRPr="00E71EC5">
              <w:rPr>
                <w:rFonts w:eastAsia="Calibri"/>
                <w:sz w:val="24"/>
                <w:szCs w:val="24"/>
                <w:lang w:eastAsia="en-US"/>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992" w:type="dxa"/>
            <w:vAlign w:val="center"/>
          </w:tcPr>
          <w:p w:rsidR="00BB0D44" w:rsidRPr="00E71EC5" w:rsidRDefault="00BB0D44"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ОПК-5</w:t>
            </w:r>
          </w:p>
        </w:tc>
        <w:tc>
          <w:tcPr>
            <w:tcW w:w="6344" w:type="dxa"/>
            <w:vAlign w:val="center"/>
          </w:tcPr>
          <w:p w:rsidR="00BB0D44" w:rsidRPr="00E71EC5" w:rsidRDefault="00BB0D44" w:rsidP="00BB0D44">
            <w:pPr>
              <w:widowControl/>
              <w:tabs>
                <w:tab w:val="left" w:pos="708"/>
              </w:tabs>
              <w:autoSpaceDE/>
              <w:adjustRightInd/>
              <w:rPr>
                <w:rFonts w:eastAsia="Calibri"/>
                <w:i/>
                <w:sz w:val="24"/>
                <w:szCs w:val="24"/>
                <w:lang w:eastAsia="en-US"/>
              </w:rPr>
            </w:pPr>
            <w:r w:rsidRPr="00E71EC5">
              <w:rPr>
                <w:rFonts w:eastAsia="Calibri"/>
                <w:i/>
                <w:sz w:val="24"/>
                <w:szCs w:val="24"/>
                <w:lang w:eastAsia="en-US"/>
              </w:rPr>
              <w:t>Знать</w:t>
            </w:r>
          </w:p>
          <w:p w:rsidR="00BB0D44" w:rsidRPr="00E71EC5" w:rsidRDefault="00BB0D44" w:rsidP="00B40ED6">
            <w:pPr>
              <w:widowControl/>
              <w:numPr>
                <w:ilvl w:val="0"/>
                <w:numId w:val="29"/>
              </w:numPr>
              <w:tabs>
                <w:tab w:val="left" w:pos="0"/>
              </w:tabs>
              <w:autoSpaceDE/>
              <w:adjustRightInd/>
              <w:ind w:left="317" w:hanging="283"/>
              <w:rPr>
                <w:rFonts w:eastAsia="Calibri"/>
                <w:sz w:val="24"/>
                <w:szCs w:val="24"/>
                <w:lang w:eastAsia="en-US"/>
              </w:rPr>
            </w:pPr>
            <w:r w:rsidRPr="00E71EC5">
              <w:rPr>
                <w:rFonts w:eastAsia="Calibri"/>
                <w:sz w:val="24"/>
                <w:szCs w:val="24"/>
                <w:lang w:eastAsia="en-US"/>
              </w:rPr>
              <w:t>действующее законодательство в области регулирования торговой деятельности</w:t>
            </w:r>
          </w:p>
          <w:p w:rsidR="00BB0D44" w:rsidRPr="00E71EC5" w:rsidRDefault="00BB0D44" w:rsidP="00B40ED6">
            <w:pPr>
              <w:widowControl/>
              <w:numPr>
                <w:ilvl w:val="0"/>
                <w:numId w:val="29"/>
              </w:numPr>
              <w:tabs>
                <w:tab w:val="left" w:pos="0"/>
              </w:tabs>
              <w:autoSpaceDE/>
              <w:adjustRightInd/>
              <w:ind w:left="317" w:hanging="283"/>
              <w:rPr>
                <w:rFonts w:eastAsia="Calibri"/>
                <w:sz w:val="24"/>
                <w:szCs w:val="24"/>
                <w:lang w:eastAsia="en-US"/>
              </w:rPr>
            </w:pPr>
            <w:r w:rsidRPr="00E71EC5">
              <w:rPr>
                <w:rFonts w:eastAsia="Calibri"/>
                <w:sz w:val="24"/>
                <w:szCs w:val="24"/>
                <w:lang w:eastAsia="en-US"/>
              </w:rPr>
              <w:t>техническую документацию, необходимую для профессиональной деятельности (коммерческой, маркетинговой, рекламной, логистической, товароведной и (или) торгово-технологической</w:t>
            </w:r>
          </w:p>
          <w:p w:rsidR="00BB0D44" w:rsidRPr="00E71EC5" w:rsidRDefault="00BB0D44" w:rsidP="00BB0D44">
            <w:pPr>
              <w:widowControl/>
              <w:tabs>
                <w:tab w:val="left" w:pos="708"/>
              </w:tabs>
              <w:autoSpaceDE/>
              <w:adjustRightInd/>
              <w:rPr>
                <w:rFonts w:eastAsia="Calibri"/>
                <w:i/>
                <w:sz w:val="24"/>
                <w:szCs w:val="24"/>
                <w:lang w:eastAsia="en-US"/>
              </w:rPr>
            </w:pPr>
            <w:r w:rsidRPr="00E71EC5">
              <w:rPr>
                <w:rFonts w:eastAsia="Calibri"/>
                <w:i/>
                <w:sz w:val="24"/>
                <w:szCs w:val="24"/>
                <w:lang w:eastAsia="en-US"/>
              </w:rPr>
              <w:t>Уметь</w:t>
            </w:r>
          </w:p>
          <w:p w:rsidR="00BB0D44" w:rsidRPr="00E71EC5" w:rsidRDefault="00BB0D44" w:rsidP="00B40ED6">
            <w:pPr>
              <w:widowControl/>
              <w:numPr>
                <w:ilvl w:val="0"/>
                <w:numId w:val="29"/>
              </w:numPr>
              <w:tabs>
                <w:tab w:val="left" w:pos="0"/>
              </w:tabs>
              <w:autoSpaceDE/>
              <w:adjustRightInd/>
              <w:ind w:left="317" w:hanging="283"/>
              <w:rPr>
                <w:rFonts w:eastAsia="Calibri"/>
                <w:sz w:val="24"/>
                <w:szCs w:val="24"/>
                <w:lang w:eastAsia="en-US"/>
              </w:rPr>
            </w:pPr>
            <w:r w:rsidRPr="00E71EC5">
              <w:rPr>
                <w:rFonts w:eastAsia="Calibri"/>
                <w:sz w:val="24"/>
                <w:szCs w:val="24"/>
                <w:lang w:eastAsia="en-US"/>
              </w:rPr>
              <w:t xml:space="preserve">учитывать формирующие и регулировать сохраняющие товары факторы, </w:t>
            </w:r>
          </w:p>
          <w:p w:rsidR="00BB0D44" w:rsidRPr="00E71EC5" w:rsidRDefault="00BB0D44" w:rsidP="00B40ED6">
            <w:pPr>
              <w:widowControl/>
              <w:numPr>
                <w:ilvl w:val="0"/>
                <w:numId w:val="29"/>
              </w:numPr>
              <w:tabs>
                <w:tab w:val="left" w:pos="0"/>
              </w:tabs>
              <w:autoSpaceDE/>
              <w:adjustRightInd/>
              <w:ind w:left="317" w:hanging="283"/>
              <w:rPr>
                <w:rFonts w:eastAsia="Calibri"/>
                <w:sz w:val="24"/>
                <w:szCs w:val="24"/>
                <w:lang w:eastAsia="en-US"/>
              </w:rPr>
            </w:pPr>
            <w:r w:rsidRPr="00E71EC5">
              <w:rPr>
                <w:rFonts w:eastAsia="Calibri"/>
                <w:sz w:val="24"/>
                <w:szCs w:val="24"/>
                <w:lang w:eastAsia="en-US"/>
              </w:rPr>
              <w:t>получать товарную информацию об основополагающих характеристиках товаров из маркировки и товаросопроводительных документов</w:t>
            </w:r>
          </w:p>
          <w:p w:rsidR="00BB0D44" w:rsidRPr="00E71EC5" w:rsidRDefault="00BB0D44" w:rsidP="00BB0D44">
            <w:pPr>
              <w:widowControl/>
              <w:tabs>
                <w:tab w:val="left" w:pos="708"/>
              </w:tabs>
              <w:autoSpaceDE/>
              <w:adjustRightInd/>
              <w:rPr>
                <w:rFonts w:eastAsia="Calibri"/>
                <w:i/>
                <w:sz w:val="24"/>
                <w:szCs w:val="24"/>
                <w:lang w:eastAsia="en-US"/>
              </w:rPr>
            </w:pPr>
            <w:r w:rsidRPr="00E71EC5">
              <w:rPr>
                <w:rFonts w:eastAsia="Calibri"/>
                <w:i/>
                <w:sz w:val="24"/>
                <w:szCs w:val="24"/>
                <w:lang w:eastAsia="en-US"/>
              </w:rPr>
              <w:t>Владеть</w:t>
            </w:r>
          </w:p>
          <w:p w:rsidR="00BB0D44" w:rsidRPr="00E71EC5" w:rsidRDefault="00BB0D44" w:rsidP="00B40ED6">
            <w:pPr>
              <w:widowControl/>
              <w:numPr>
                <w:ilvl w:val="0"/>
                <w:numId w:val="29"/>
              </w:numPr>
              <w:tabs>
                <w:tab w:val="left" w:pos="0"/>
              </w:tabs>
              <w:autoSpaceDE/>
              <w:adjustRightInd/>
              <w:ind w:left="317" w:hanging="283"/>
              <w:rPr>
                <w:rFonts w:eastAsia="Calibri"/>
                <w:sz w:val="24"/>
                <w:szCs w:val="24"/>
                <w:lang w:eastAsia="en-US"/>
              </w:rPr>
            </w:pPr>
            <w:r w:rsidRPr="00E71EC5">
              <w:rPr>
                <w:rFonts w:eastAsia="Calibri"/>
                <w:sz w:val="24"/>
                <w:szCs w:val="24"/>
                <w:lang w:eastAsia="en-US"/>
              </w:rPr>
              <w:t>навыками работы с нормативными документами по оценке соответствия,</w:t>
            </w:r>
          </w:p>
          <w:p w:rsidR="00BB0D44" w:rsidRPr="00E71EC5" w:rsidRDefault="00BB0D44" w:rsidP="00B40ED6">
            <w:pPr>
              <w:widowControl/>
              <w:numPr>
                <w:ilvl w:val="0"/>
                <w:numId w:val="29"/>
              </w:numPr>
              <w:tabs>
                <w:tab w:val="left" w:pos="0"/>
              </w:tabs>
              <w:autoSpaceDE/>
              <w:adjustRightInd/>
              <w:ind w:left="317" w:hanging="283"/>
              <w:rPr>
                <w:rFonts w:eastAsia="Calibri"/>
                <w:sz w:val="22"/>
                <w:szCs w:val="22"/>
                <w:lang w:eastAsia="en-US"/>
              </w:rPr>
            </w:pPr>
            <w:r w:rsidRPr="00E71EC5">
              <w:rPr>
                <w:rFonts w:eastAsia="Calibri"/>
                <w:sz w:val="24"/>
                <w:szCs w:val="24"/>
                <w:lang w:eastAsia="en-US"/>
              </w:rPr>
              <w:t>навыками работы с информационным обеспечением товароведной деятельности</w:t>
            </w:r>
          </w:p>
        </w:tc>
      </w:tr>
      <w:tr w:rsidR="00793F01" w:rsidRPr="00E71EC5" w:rsidTr="00FE0885">
        <w:tc>
          <w:tcPr>
            <w:tcW w:w="2235" w:type="dxa"/>
            <w:vAlign w:val="center"/>
          </w:tcPr>
          <w:p w:rsidR="00793F01" w:rsidRPr="00E71EC5" w:rsidRDefault="00C6169D" w:rsidP="00106B69">
            <w:pPr>
              <w:jc w:val="both"/>
              <w:rPr>
                <w:rFonts w:eastAsia="Calibri"/>
                <w:sz w:val="22"/>
                <w:szCs w:val="22"/>
                <w:lang w:eastAsia="en-US"/>
              </w:rPr>
            </w:pPr>
            <w:r w:rsidRPr="00E71EC5">
              <w:rPr>
                <w:sz w:val="22"/>
                <w:szCs w:val="22"/>
              </w:rPr>
              <w:t xml:space="preserve">способностью участвовать в разработке инновационных методов, средств и технологий в области профессиональной деятельности </w:t>
            </w:r>
            <w:r w:rsidRPr="00E71EC5">
              <w:rPr>
                <w:sz w:val="22"/>
                <w:szCs w:val="22"/>
              </w:rPr>
              <w:lastRenderedPageBreak/>
              <w:t>(коммерческой, маркетинговой, рекламной, логистической и (или) товароведной)</w:t>
            </w:r>
          </w:p>
        </w:tc>
        <w:tc>
          <w:tcPr>
            <w:tcW w:w="992" w:type="dxa"/>
            <w:vAlign w:val="center"/>
          </w:tcPr>
          <w:p w:rsidR="00793F01" w:rsidRPr="00E71EC5" w:rsidRDefault="00C6169D" w:rsidP="00106B69">
            <w:pPr>
              <w:widowControl/>
              <w:tabs>
                <w:tab w:val="left" w:pos="708"/>
              </w:tabs>
              <w:autoSpaceDE/>
              <w:adjustRightInd/>
              <w:jc w:val="both"/>
              <w:rPr>
                <w:rFonts w:eastAsia="Calibri"/>
                <w:sz w:val="22"/>
                <w:szCs w:val="22"/>
                <w:lang w:eastAsia="en-US"/>
              </w:rPr>
            </w:pPr>
            <w:r w:rsidRPr="00E71EC5">
              <w:rPr>
                <w:rFonts w:eastAsia="Calibri"/>
                <w:sz w:val="22"/>
                <w:szCs w:val="22"/>
                <w:lang w:eastAsia="en-US"/>
              </w:rPr>
              <w:lastRenderedPageBreak/>
              <w:t>ПК-11</w:t>
            </w:r>
          </w:p>
        </w:tc>
        <w:tc>
          <w:tcPr>
            <w:tcW w:w="6344" w:type="dxa"/>
            <w:vAlign w:val="center"/>
          </w:tcPr>
          <w:p w:rsidR="00793F01" w:rsidRPr="00E71EC5" w:rsidRDefault="00C6169D" w:rsidP="00106B69">
            <w:pPr>
              <w:tabs>
                <w:tab w:val="left" w:pos="0"/>
                <w:tab w:val="left" w:pos="318"/>
              </w:tabs>
              <w:jc w:val="both"/>
              <w:rPr>
                <w:i/>
                <w:sz w:val="22"/>
                <w:szCs w:val="22"/>
              </w:rPr>
            </w:pPr>
            <w:r w:rsidRPr="00E71EC5">
              <w:rPr>
                <w:i/>
                <w:sz w:val="22"/>
                <w:szCs w:val="22"/>
              </w:rPr>
              <w:t>Знать</w:t>
            </w:r>
          </w:p>
          <w:p w:rsidR="00C6169D" w:rsidRPr="00B40ED6" w:rsidRDefault="0085480D" w:rsidP="00B40ED6">
            <w:pPr>
              <w:widowControl/>
              <w:numPr>
                <w:ilvl w:val="0"/>
                <w:numId w:val="29"/>
              </w:numPr>
              <w:tabs>
                <w:tab w:val="left" w:pos="0"/>
              </w:tabs>
              <w:autoSpaceDE/>
              <w:adjustRightInd/>
              <w:ind w:left="317" w:hanging="283"/>
              <w:rPr>
                <w:rFonts w:eastAsia="Calibri"/>
                <w:sz w:val="24"/>
                <w:szCs w:val="24"/>
                <w:lang w:eastAsia="en-US"/>
              </w:rPr>
            </w:pPr>
            <w:r w:rsidRPr="00B40ED6">
              <w:rPr>
                <w:rFonts w:eastAsia="Calibri"/>
                <w:sz w:val="24"/>
                <w:szCs w:val="24"/>
                <w:lang w:eastAsia="en-US"/>
              </w:rPr>
              <w:t>основы построения процесса товародвижения и инновационные разработки в профессиональной сфере</w:t>
            </w:r>
          </w:p>
          <w:p w:rsidR="00D40EC3" w:rsidRPr="00E71EC5" w:rsidRDefault="0085480D" w:rsidP="00B40ED6">
            <w:pPr>
              <w:widowControl/>
              <w:numPr>
                <w:ilvl w:val="0"/>
                <w:numId w:val="29"/>
              </w:numPr>
              <w:tabs>
                <w:tab w:val="left" w:pos="0"/>
              </w:tabs>
              <w:autoSpaceDE/>
              <w:adjustRightInd/>
              <w:ind w:left="317" w:hanging="283"/>
              <w:rPr>
                <w:sz w:val="22"/>
                <w:szCs w:val="22"/>
              </w:rPr>
            </w:pPr>
            <w:r w:rsidRPr="00B40ED6">
              <w:rPr>
                <w:rFonts w:eastAsia="Calibri"/>
                <w:sz w:val="24"/>
                <w:szCs w:val="24"/>
                <w:lang w:eastAsia="en-US"/>
              </w:rPr>
              <w:t>основные инфраструктурные, технологические и методологические основы оптовой и розн</w:t>
            </w:r>
            <w:r w:rsidR="00B04964" w:rsidRPr="00B40ED6">
              <w:rPr>
                <w:rFonts w:eastAsia="Calibri"/>
                <w:sz w:val="24"/>
                <w:szCs w:val="24"/>
                <w:lang w:eastAsia="en-US"/>
              </w:rPr>
              <w:t>и</w:t>
            </w:r>
            <w:r w:rsidRPr="00B40ED6">
              <w:rPr>
                <w:rFonts w:eastAsia="Calibri"/>
                <w:sz w:val="24"/>
                <w:szCs w:val="24"/>
                <w:lang w:eastAsia="en-US"/>
              </w:rPr>
              <w:t>чной торговли в сфере профессиональной</w:t>
            </w:r>
            <w:r w:rsidRPr="00E71EC5">
              <w:rPr>
                <w:sz w:val="22"/>
                <w:szCs w:val="22"/>
              </w:rPr>
              <w:t xml:space="preserve"> деятельности</w:t>
            </w:r>
          </w:p>
          <w:p w:rsidR="00C6169D" w:rsidRPr="00E71EC5" w:rsidRDefault="00C6169D" w:rsidP="00106B69">
            <w:pPr>
              <w:tabs>
                <w:tab w:val="left" w:pos="0"/>
                <w:tab w:val="left" w:pos="318"/>
              </w:tabs>
              <w:jc w:val="both"/>
              <w:rPr>
                <w:i/>
                <w:sz w:val="22"/>
                <w:szCs w:val="22"/>
              </w:rPr>
            </w:pPr>
            <w:r w:rsidRPr="00E71EC5">
              <w:rPr>
                <w:i/>
                <w:sz w:val="22"/>
                <w:szCs w:val="22"/>
              </w:rPr>
              <w:t>Уметь</w:t>
            </w:r>
          </w:p>
          <w:p w:rsidR="00D40EC3" w:rsidRPr="00B40ED6" w:rsidRDefault="00B40ED6" w:rsidP="00B40ED6">
            <w:pPr>
              <w:widowControl/>
              <w:numPr>
                <w:ilvl w:val="0"/>
                <w:numId w:val="29"/>
              </w:numPr>
              <w:tabs>
                <w:tab w:val="left" w:pos="0"/>
              </w:tabs>
              <w:autoSpaceDE/>
              <w:adjustRightInd/>
              <w:ind w:left="317" w:hanging="283"/>
              <w:rPr>
                <w:rFonts w:eastAsia="Calibri"/>
                <w:sz w:val="24"/>
                <w:szCs w:val="24"/>
                <w:lang w:eastAsia="en-US"/>
              </w:rPr>
            </w:pPr>
            <w:r>
              <w:rPr>
                <w:rFonts w:eastAsia="Calibri"/>
                <w:sz w:val="24"/>
                <w:szCs w:val="24"/>
                <w:lang w:eastAsia="en-US"/>
              </w:rPr>
              <w:t>п</w:t>
            </w:r>
            <w:r w:rsidR="00D40EC3" w:rsidRPr="00B40ED6">
              <w:rPr>
                <w:rFonts w:eastAsia="Calibri"/>
                <w:sz w:val="24"/>
                <w:szCs w:val="24"/>
                <w:lang w:eastAsia="en-US"/>
              </w:rPr>
              <w:t xml:space="preserve">рименить сложившиеся методы, средства и </w:t>
            </w:r>
            <w:r w:rsidR="00D40EC3" w:rsidRPr="00B40ED6">
              <w:rPr>
                <w:rFonts w:eastAsia="Calibri"/>
                <w:sz w:val="24"/>
                <w:szCs w:val="24"/>
                <w:lang w:eastAsia="en-US"/>
              </w:rPr>
              <w:lastRenderedPageBreak/>
              <w:t xml:space="preserve">технологии в области профессиональной деятельности, </w:t>
            </w:r>
          </w:p>
          <w:p w:rsidR="00C6169D" w:rsidRPr="00E71EC5" w:rsidRDefault="00B40ED6" w:rsidP="00B40ED6">
            <w:pPr>
              <w:widowControl/>
              <w:numPr>
                <w:ilvl w:val="0"/>
                <w:numId w:val="29"/>
              </w:numPr>
              <w:tabs>
                <w:tab w:val="left" w:pos="0"/>
              </w:tabs>
              <w:autoSpaceDE/>
              <w:adjustRightInd/>
              <w:ind w:left="317" w:hanging="283"/>
              <w:rPr>
                <w:i/>
                <w:sz w:val="22"/>
                <w:szCs w:val="22"/>
              </w:rPr>
            </w:pPr>
            <w:r>
              <w:rPr>
                <w:rFonts w:eastAsia="Calibri"/>
                <w:sz w:val="24"/>
                <w:szCs w:val="24"/>
                <w:lang w:eastAsia="en-US"/>
              </w:rPr>
              <w:t>п</w:t>
            </w:r>
            <w:r w:rsidR="00D40EC3" w:rsidRPr="00B40ED6">
              <w:rPr>
                <w:rFonts w:eastAsia="Calibri"/>
                <w:sz w:val="24"/>
                <w:szCs w:val="24"/>
                <w:lang w:eastAsia="en-US"/>
              </w:rPr>
              <w:t>рименить знания об инновационных методах, средствах и технологиях в области</w:t>
            </w:r>
            <w:r w:rsidR="00D40EC3" w:rsidRPr="00E71EC5">
              <w:rPr>
                <w:sz w:val="22"/>
                <w:szCs w:val="22"/>
              </w:rPr>
              <w:t xml:space="preserve"> профессиональной деятельности </w:t>
            </w:r>
          </w:p>
          <w:p w:rsidR="00C6169D" w:rsidRPr="00E71EC5" w:rsidRDefault="00C6169D" w:rsidP="00106B69">
            <w:pPr>
              <w:tabs>
                <w:tab w:val="left" w:pos="0"/>
                <w:tab w:val="left" w:pos="318"/>
              </w:tabs>
              <w:jc w:val="both"/>
              <w:rPr>
                <w:i/>
                <w:sz w:val="22"/>
                <w:szCs w:val="22"/>
              </w:rPr>
            </w:pPr>
            <w:r w:rsidRPr="00E71EC5">
              <w:rPr>
                <w:i/>
                <w:sz w:val="22"/>
                <w:szCs w:val="22"/>
              </w:rPr>
              <w:t>Владеть</w:t>
            </w:r>
          </w:p>
          <w:p w:rsidR="00D40EC3" w:rsidRPr="00B40ED6" w:rsidRDefault="00B40ED6" w:rsidP="00B40ED6">
            <w:pPr>
              <w:widowControl/>
              <w:numPr>
                <w:ilvl w:val="0"/>
                <w:numId w:val="29"/>
              </w:numPr>
              <w:tabs>
                <w:tab w:val="left" w:pos="0"/>
              </w:tabs>
              <w:autoSpaceDE/>
              <w:adjustRightInd/>
              <w:ind w:left="317" w:hanging="283"/>
              <w:rPr>
                <w:rFonts w:eastAsia="Calibri"/>
                <w:sz w:val="24"/>
                <w:szCs w:val="24"/>
                <w:lang w:eastAsia="en-US"/>
              </w:rPr>
            </w:pPr>
            <w:r>
              <w:rPr>
                <w:rFonts w:eastAsia="Calibri"/>
                <w:sz w:val="24"/>
                <w:szCs w:val="24"/>
                <w:lang w:eastAsia="en-US"/>
              </w:rPr>
              <w:t>з</w:t>
            </w:r>
            <w:r w:rsidR="00D40EC3" w:rsidRPr="00B40ED6">
              <w:rPr>
                <w:rFonts w:eastAsia="Calibri"/>
                <w:sz w:val="24"/>
                <w:szCs w:val="24"/>
                <w:lang w:eastAsia="en-US"/>
              </w:rPr>
              <w:t xml:space="preserve">наниями и навыками применения сложившихся методов, средств и технологий в области профессиональной деятельности, </w:t>
            </w:r>
          </w:p>
          <w:p w:rsidR="00C6169D" w:rsidRPr="00E71EC5" w:rsidRDefault="00B40ED6" w:rsidP="00B40ED6">
            <w:pPr>
              <w:widowControl/>
              <w:numPr>
                <w:ilvl w:val="0"/>
                <w:numId w:val="29"/>
              </w:numPr>
              <w:tabs>
                <w:tab w:val="left" w:pos="0"/>
              </w:tabs>
              <w:autoSpaceDE/>
              <w:adjustRightInd/>
              <w:ind w:left="317" w:hanging="283"/>
              <w:rPr>
                <w:sz w:val="22"/>
                <w:szCs w:val="22"/>
              </w:rPr>
            </w:pPr>
            <w:r>
              <w:rPr>
                <w:rFonts w:eastAsia="Calibri"/>
                <w:sz w:val="24"/>
                <w:szCs w:val="24"/>
                <w:lang w:eastAsia="en-US"/>
              </w:rPr>
              <w:t>з</w:t>
            </w:r>
            <w:r w:rsidR="00D40EC3" w:rsidRPr="00B40ED6">
              <w:rPr>
                <w:rFonts w:eastAsia="Calibri"/>
                <w:sz w:val="24"/>
                <w:szCs w:val="24"/>
                <w:lang w:eastAsia="en-US"/>
              </w:rPr>
              <w:t>наниями</w:t>
            </w:r>
            <w:r w:rsidR="00D40EC3" w:rsidRPr="00E71EC5">
              <w:rPr>
                <w:sz w:val="22"/>
                <w:szCs w:val="22"/>
              </w:rPr>
              <w:t xml:space="preserve"> об инновационных методах, средствах и технологиях и способах их применения в области профессиональной деятельности </w:t>
            </w:r>
          </w:p>
        </w:tc>
      </w:tr>
    </w:tbl>
    <w:p w:rsidR="00793F01" w:rsidRPr="00E71EC5" w:rsidRDefault="00793F01" w:rsidP="00106B69">
      <w:pPr>
        <w:widowControl/>
        <w:tabs>
          <w:tab w:val="left" w:pos="708"/>
        </w:tabs>
        <w:autoSpaceDE/>
        <w:adjustRightInd/>
        <w:jc w:val="both"/>
        <w:rPr>
          <w:rFonts w:eastAsia="Calibri"/>
          <w:sz w:val="22"/>
          <w:szCs w:val="22"/>
          <w:lang w:eastAsia="en-US"/>
        </w:rPr>
      </w:pPr>
    </w:p>
    <w:p w:rsidR="007F4B97" w:rsidRPr="00E71EC5" w:rsidRDefault="00C33468" w:rsidP="00BB0D44">
      <w:pPr>
        <w:pStyle w:val="a4"/>
        <w:numPr>
          <w:ilvl w:val="0"/>
          <w:numId w:val="27"/>
        </w:numPr>
        <w:spacing w:after="0" w:line="240" w:lineRule="auto"/>
        <w:ind w:left="0" w:firstLine="709"/>
        <w:jc w:val="both"/>
        <w:rPr>
          <w:rFonts w:ascii="Times New Roman" w:hAnsi="Times New Roman"/>
          <w:b/>
        </w:rPr>
      </w:pPr>
      <w:r w:rsidRPr="00E71EC5">
        <w:rPr>
          <w:rFonts w:ascii="Times New Roman" w:hAnsi="Times New Roman"/>
          <w:b/>
        </w:rPr>
        <w:t>Указание места дисциплины в структуре образовательной программы</w:t>
      </w:r>
    </w:p>
    <w:p w:rsidR="00027D2C" w:rsidRPr="00E71EC5" w:rsidRDefault="007F4B97" w:rsidP="00A818DC">
      <w:pPr>
        <w:widowControl/>
        <w:tabs>
          <w:tab w:val="left" w:pos="708"/>
        </w:tabs>
        <w:autoSpaceDE/>
        <w:adjustRightInd/>
        <w:ind w:firstLine="709"/>
        <w:jc w:val="both"/>
        <w:rPr>
          <w:rFonts w:eastAsia="Calibri"/>
          <w:sz w:val="22"/>
          <w:szCs w:val="22"/>
          <w:lang w:eastAsia="en-US"/>
        </w:rPr>
      </w:pPr>
      <w:r w:rsidRPr="00E71EC5">
        <w:rPr>
          <w:sz w:val="22"/>
          <w:szCs w:val="22"/>
        </w:rPr>
        <w:t xml:space="preserve">Дисциплина </w:t>
      </w:r>
      <w:r w:rsidR="00E55A72" w:rsidRPr="00E71EC5">
        <w:rPr>
          <w:b/>
          <w:bCs/>
          <w:sz w:val="22"/>
          <w:szCs w:val="22"/>
        </w:rPr>
        <w:t>Б1.Б.25</w:t>
      </w:r>
      <w:r w:rsidR="00BD1A97" w:rsidRPr="00E71EC5">
        <w:rPr>
          <w:b/>
          <w:bCs/>
          <w:sz w:val="22"/>
          <w:szCs w:val="22"/>
        </w:rPr>
        <w:t xml:space="preserve"> </w:t>
      </w:r>
      <w:r w:rsidR="006B066C" w:rsidRPr="00E71EC5">
        <w:rPr>
          <w:b/>
          <w:sz w:val="22"/>
          <w:szCs w:val="22"/>
        </w:rPr>
        <w:t>«</w:t>
      </w:r>
      <w:r w:rsidR="00E55A72" w:rsidRPr="00E71EC5">
        <w:rPr>
          <w:b/>
          <w:sz w:val="22"/>
          <w:szCs w:val="22"/>
        </w:rPr>
        <w:t>Организация, технология и проектирование предприятий</w:t>
      </w:r>
      <w:r w:rsidR="006B066C" w:rsidRPr="00E71EC5">
        <w:rPr>
          <w:b/>
          <w:sz w:val="22"/>
          <w:szCs w:val="22"/>
        </w:rPr>
        <w:t>»</w:t>
      </w:r>
      <w:r w:rsidRPr="00E71EC5">
        <w:rPr>
          <w:sz w:val="22"/>
          <w:szCs w:val="22"/>
        </w:rPr>
        <w:t xml:space="preserve"> </w:t>
      </w:r>
      <w:r w:rsidRPr="00E71EC5">
        <w:rPr>
          <w:rFonts w:eastAsia="Calibri"/>
          <w:sz w:val="22"/>
          <w:szCs w:val="22"/>
          <w:lang w:eastAsia="en-US"/>
        </w:rPr>
        <w:t xml:space="preserve">является дисциплиной </w:t>
      </w:r>
      <w:r w:rsidR="00BD1A97" w:rsidRPr="00E71EC5">
        <w:rPr>
          <w:rFonts w:eastAsia="Calibri"/>
          <w:sz w:val="22"/>
          <w:szCs w:val="22"/>
          <w:lang w:eastAsia="en-US"/>
        </w:rPr>
        <w:t>базовой</w:t>
      </w:r>
      <w:r w:rsidRPr="00E71EC5">
        <w:rPr>
          <w:rFonts w:eastAsia="Calibri"/>
          <w:sz w:val="22"/>
          <w:szCs w:val="22"/>
          <w:lang w:eastAsia="en-US"/>
        </w:rPr>
        <w:t xml:space="preserve"> части </w:t>
      </w:r>
      <w:r w:rsidR="00027D2C" w:rsidRPr="00E71EC5">
        <w:rPr>
          <w:rFonts w:eastAsia="Calibri"/>
          <w:sz w:val="22"/>
          <w:szCs w:val="22"/>
          <w:lang w:eastAsia="en-US"/>
        </w:rPr>
        <w:t>блока Б1</w:t>
      </w:r>
      <w:r w:rsidR="00B74DFF" w:rsidRPr="00E71EC5">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55"/>
        <w:gridCol w:w="3020"/>
        <w:gridCol w:w="2432"/>
        <w:gridCol w:w="1176"/>
      </w:tblGrid>
      <w:tr w:rsidR="00705FB5" w:rsidRPr="00E71EC5" w:rsidTr="00FE0885">
        <w:tc>
          <w:tcPr>
            <w:tcW w:w="1188" w:type="dxa"/>
            <w:vMerge w:val="restart"/>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Код</w:t>
            </w:r>
          </w:p>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дисцип-лины</w:t>
            </w:r>
          </w:p>
        </w:tc>
        <w:tc>
          <w:tcPr>
            <w:tcW w:w="1755" w:type="dxa"/>
            <w:vMerge w:val="restart"/>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Наименование</w:t>
            </w:r>
          </w:p>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дисциплины</w:t>
            </w:r>
          </w:p>
        </w:tc>
        <w:tc>
          <w:tcPr>
            <w:tcW w:w="5452" w:type="dxa"/>
            <w:gridSpan w:val="2"/>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Содержательно-логические связи</w:t>
            </w:r>
          </w:p>
        </w:tc>
        <w:tc>
          <w:tcPr>
            <w:tcW w:w="1176" w:type="dxa"/>
            <w:vMerge w:val="restart"/>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Коды форми-руемых компе-тенций</w:t>
            </w:r>
          </w:p>
        </w:tc>
      </w:tr>
      <w:tr w:rsidR="00705FB5" w:rsidRPr="00E71EC5" w:rsidTr="00FE0885">
        <w:tc>
          <w:tcPr>
            <w:tcW w:w="1188"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c>
          <w:tcPr>
            <w:tcW w:w="1755"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c>
          <w:tcPr>
            <w:tcW w:w="5452" w:type="dxa"/>
            <w:gridSpan w:val="2"/>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Наименование дисциплин, практик</w:t>
            </w:r>
          </w:p>
        </w:tc>
        <w:tc>
          <w:tcPr>
            <w:tcW w:w="1176"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r>
      <w:tr w:rsidR="00705FB5" w:rsidRPr="00E71EC5" w:rsidTr="00FE0885">
        <w:tc>
          <w:tcPr>
            <w:tcW w:w="1188"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c>
          <w:tcPr>
            <w:tcW w:w="1755"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c>
          <w:tcPr>
            <w:tcW w:w="3020" w:type="dxa"/>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на которые опирается содержание данной учебной дисциплины</w:t>
            </w:r>
          </w:p>
        </w:tc>
        <w:tc>
          <w:tcPr>
            <w:tcW w:w="2432" w:type="dxa"/>
            <w:vAlign w:val="center"/>
          </w:tcPr>
          <w:p w:rsidR="00705FB5" w:rsidRPr="00E71EC5" w:rsidRDefault="00705FB5" w:rsidP="00106B69">
            <w:pPr>
              <w:widowControl/>
              <w:tabs>
                <w:tab w:val="left" w:pos="708"/>
              </w:tabs>
              <w:autoSpaceDE/>
              <w:adjustRightInd/>
              <w:jc w:val="center"/>
              <w:rPr>
                <w:rFonts w:eastAsia="Calibri"/>
                <w:sz w:val="22"/>
                <w:szCs w:val="22"/>
                <w:lang w:eastAsia="en-US"/>
              </w:rPr>
            </w:pPr>
            <w:r w:rsidRPr="00E71EC5">
              <w:rPr>
                <w:rFonts w:eastAsia="Calibri"/>
                <w:sz w:val="22"/>
                <w:szCs w:val="22"/>
                <w:lang w:eastAsia="en-US"/>
              </w:rPr>
              <w:t>для которых содержание данной учебной дисциплины является опорой</w:t>
            </w:r>
          </w:p>
        </w:tc>
        <w:tc>
          <w:tcPr>
            <w:tcW w:w="1176" w:type="dxa"/>
            <w:vMerge/>
            <w:vAlign w:val="center"/>
          </w:tcPr>
          <w:p w:rsidR="00705FB5" w:rsidRPr="00E71EC5" w:rsidRDefault="00705FB5" w:rsidP="00106B69">
            <w:pPr>
              <w:widowControl/>
              <w:tabs>
                <w:tab w:val="left" w:pos="708"/>
              </w:tabs>
              <w:autoSpaceDE/>
              <w:adjustRightInd/>
              <w:jc w:val="both"/>
              <w:rPr>
                <w:rFonts w:eastAsia="Calibri"/>
                <w:sz w:val="22"/>
                <w:szCs w:val="22"/>
                <w:lang w:eastAsia="en-US"/>
              </w:rPr>
            </w:pPr>
          </w:p>
        </w:tc>
      </w:tr>
      <w:tr w:rsidR="00DA3FFC" w:rsidRPr="00E71EC5" w:rsidTr="00FE0885">
        <w:tc>
          <w:tcPr>
            <w:tcW w:w="1188" w:type="dxa"/>
            <w:vAlign w:val="center"/>
          </w:tcPr>
          <w:p w:rsidR="00DA3FFC" w:rsidRPr="00E71EC5" w:rsidRDefault="00E55A72" w:rsidP="00106B69">
            <w:pPr>
              <w:widowControl/>
              <w:tabs>
                <w:tab w:val="left" w:pos="708"/>
              </w:tabs>
              <w:autoSpaceDE/>
              <w:adjustRightInd/>
              <w:jc w:val="both"/>
              <w:rPr>
                <w:rFonts w:eastAsia="Calibri"/>
                <w:sz w:val="22"/>
                <w:szCs w:val="22"/>
                <w:lang w:eastAsia="en-US"/>
              </w:rPr>
            </w:pPr>
            <w:r w:rsidRPr="00E71EC5">
              <w:rPr>
                <w:bCs/>
                <w:sz w:val="22"/>
                <w:szCs w:val="22"/>
              </w:rPr>
              <w:t>Б1.Б.25</w:t>
            </w:r>
          </w:p>
        </w:tc>
        <w:tc>
          <w:tcPr>
            <w:tcW w:w="1755" w:type="dxa"/>
            <w:vAlign w:val="center"/>
          </w:tcPr>
          <w:p w:rsidR="00DA3FFC" w:rsidRPr="00E71EC5" w:rsidRDefault="00E55A72" w:rsidP="00106B69">
            <w:pPr>
              <w:widowControl/>
              <w:tabs>
                <w:tab w:val="left" w:pos="708"/>
              </w:tabs>
              <w:autoSpaceDE/>
              <w:adjustRightInd/>
              <w:rPr>
                <w:rFonts w:eastAsia="Calibri"/>
                <w:sz w:val="22"/>
                <w:szCs w:val="22"/>
                <w:lang w:eastAsia="en-US"/>
              </w:rPr>
            </w:pPr>
            <w:r w:rsidRPr="00E71EC5">
              <w:rPr>
                <w:rFonts w:eastAsia="Calibri"/>
                <w:sz w:val="22"/>
                <w:szCs w:val="22"/>
                <w:lang w:eastAsia="en-US"/>
              </w:rPr>
              <w:t>Организация, технология и проектирование предприятий</w:t>
            </w:r>
            <w:r w:rsidR="00BD1A97" w:rsidRPr="00E71EC5">
              <w:rPr>
                <w:rFonts w:eastAsia="Calibri"/>
                <w:sz w:val="22"/>
                <w:szCs w:val="22"/>
                <w:lang w:eastAsia="en-US"/>
              </w:rPr>
              <w:t xml:space="preserve"> </w:t>
            </w:r>
          </w:p>
        </w:tc>
        <w:tc>
          <w:tcPr>
            <w:tcW w:w="3020" w:type="dxa"/>
            <w:vAlign w:val="center"/>
          </w:tcPr>
          <w:p w:rsidR="00510BCB" w:rsidRPr="00E71EC5" w:rsidRDefault="00510BCB" w:rsidP="006807F8">
            <w:pPr>
              <w:widowControl/>
              <w:tabs>
                <w:tab w:val="left" w:pos="708"/>
              </w:tabs>
              <w:autoSpaceDE/>
              <w:adjustRightInd/>
              <w:jc w:val="center"/>
              <w:rPr>
                <w:bCs/>
                <w:sz w:val="22"/>
                <w:szCs w:val="22"/>
              </w:rPr>
            </w:pPr>
            <w:r w:rsidRPr="00E71EC5">
              <w:rPr>
                <w:rFonts w:eastAsia="Calibri"/>
                <w:sz w:val="24"/>
                <w:szCs w:val="24"/>
                <w:lang w:eastAsia="en-US"/>
              </w:rPr>
              <w:t xml:space="preserve">Успешное </w:t>
            </w:r>
            <w:r w:rsidR="00B40ED6">
              <w:rPr>
                <w:rFonts w:eastAsia="Calibri"/>
                <w:sz w:val="24"/>
                <w:szCs w:val="24"/>
                <w:lang w:eastAsia="en-US"/>
              </w:rPr>
              <w:t>о</w:t>
            </w:r>
            <w:r w:rsidRPr="00E71EC5">
              <w:rPr>
                <w:rFonts w:eastAsia="Calibri"/>
                <w:sz w:val="24"/>
                <w:szCs w:val="24"/>
                <w:lang w:eastAsia="en-US"/>
              </w:rPr>
              <w:t>своение программы учебного предмета</w:t>
            </w:r>
            <w:r w:rsidRPr="00E71EC5">
              <w:rPr>
                <w:sz w:val="24"/>
                <w:szCs w:val="24"/>
              </w:rPr>
              <w:t>:</w:t>
            </w:r>
          </w:p>
          <w:p w:rsidR="008747D5" w:rsidRPr="00E71EC5" w:rsidRDefault="00FE0885" w:rsidP="006807F8">
            <w:pPr>
              <w:widowControl/>
              <w:tabs>
                <w:tab w:val="left" w:pos="708"/>
              </w:tabs>
              <w:autoSpaceDE/>
              <w:adjustRightInd/>
              <w:jc w:val="center"/>
              <w:rPr>
                <w:rFonts w:eastAsia="Calibri"/>
                <w:sz w:val="22"/>
                <w:szCs w:val="22"/>
                <w:lang w:eastAsia="en-US"/>
              </w:rPr>
            </w:pPr>
            <w:r w:rsidRPr="00E71EC5">
              <w:rPr>
                <w:bCs/>
                <w:sz w:val="22"/>
                <w:szCs w:val="22"/>
              </w:rPr>
              <w:t>Менеджмент, Основы предпринимательской деятельности</w:t>
            </w:r>
          </w:p>
        </w:tc>
        <w:tc>
          <w:tcPr>
            <w:tcW w:w="2432" w:type="dxa"/>
            <w:vAlign w:val="center"/>
          </w:tcPr>
          <w:p w:rsidR="002B6C87" w:rsidRPr="00E71EC5" w:rsidRDefault="00F32A85" w:rsidP="006807F8">
            <w:pPr>
              <w:widowControl/>
              <w:tabs>
                <w:tab w:val="left" w:pos="708"/>
              </w:tabs>
              <w:autoSpaceDE/>
              <w:adjustRightInd/>
              <w:jc w:val="center"/>
              <w:rPr>
                <w:rFonts w:eastAsia="Calibri"/>
                <w:sz w:val="22"/>
                <w:szCs w:val="22"/>
                <w:lang w:eastAsia="en-US"/>
              </w:rPr>
            </w:pPr>
            <w:r w:rsidRPr="00E71EC5">
              <w:rPr>
                <w:bCs/>
                <w:sz w:val="22"/>
                <w:szCs w:val="22"/>
              </w:rPr>
              <w:t>Коммерческая деятельность, Организация коммерческой деятельности предприятий торговли</w:t>
            </w:r>
          </w:p>
        </w:tc>
        <w:tc>
          <w:tcPr>
            <w:tcW w:w="1176" w:type="dxa"/>
            <w:vAlign w:val="center"/>
          </w:tcPr>
          <w:p w:rsidR="00BB0D44" w:rsidRPr="00E71EC5" w:rsidRDefault="006807F8" w:rsidP="00106B69">
            <w:pPr>
              <w:widowControl/>
              <w:tabs>
                <w:tab w:val="left" w:pos="708"/>
              </w:tabs>
              <w:autoSpaceDE/>
              <w:adjustRightInd/>
              <w:jc w:val="both"/>
              <w:rPr>
                <w:rFonts w:eastAsia="Calibri"/>
                <w:sz w:val="22"/>
                <w:szCs w:val="22"/>
                <w:lang w:eastAsia="en-US"/>
              </w:rPr>
            </w:pPr>
            <w:r w:rsidRPr="00E71EC5">
              <w:rPr>
                <w:rFonts w:eastAsia="Calibri"/>
                <w:sz w:val="22"/>
                <w:szCs w:val="22"/>
                <w:lang w:eastAsia="en-US"/>
              </w:rPr>
              <w:t>ОПК-5</w:t>
            </w:r>
          </w:p>
          <w:p w:rsidR="008747D5" w:rsidRPr="00E71EC5" w:rsidRDefault="00F32A85" w:rsidP="00106B69">
            <w:pPr>
              <w:widowControl/>
              <w:tabs>
                <w:tab w:val="left" w:pos="708"/>
              </w:tabs>
              <w:autoSpaceDE/>
              <w:adjustRightInd/>
              <w:jc w:val="both"/>
              <w:rPr>
                <w:rFonts w:eastAsia="Calibri"/>
                <w:sz w:val="22"/>
                <w:szCs w:val="22"/>
                <w:lang w:eastAsia="en-US"/>
              </w:rPr>
            </w:pPr>
            <w:r w:rsidRPr="00E71EC5">
              <w:rPr>
                <w:rFonts w:eastAsia="Calibri"/>
                <w:sz w:val="22"/>
                <w:szCs w:val="22"/>
                <w:lang w:eastAsia="en-US"/>
              </w:rPr>
              <w:t>ПК-</w:t>
            </w:r>
            <w:r w:rsidR="006807F8" w:rsidRPr="00E71EC5">
              <w:rPr>
                <w:rFonts w:eastAsia="Calibri"/>
                <w:sz w:val="22"/>
                <w:szCs w:val="22"/>
                <w:lang w:eastAsia="en-US"/>
              </w:rPr>
              <w:t>11</w:t>
            </w:r>
          </w:p>
          <w:p w:rsidR="002B6C87" w:rsidRPr="00E71EC5" w:rsidRDefault="002B6C87" w:rsidP="00BB0D44">
            <w:pPr>
              <w:widowControl/>
              <w:tabs>
                <w:tab w:val="left" w:pos="708"/>
              </w:tabs>
              <w:autoSpaceDE/>
              <w:adjustRightInd/>
              <w:jc w:val="both"/>
              <w:rPr>
                <w:rFonts w:eastAsia="Calibri"/>
                <w:sz w:val="22"/>
                <w:szCs w:val="22"/>
                <w:lang w:eastAsia="en-US"/>
              </w:rPr>
            </w:pPr>
          </w:p>
        </w:tc>
      </w:tr>
    </w:tbl>
    <w:p w:rsidR="00687A0C" w:rsidRPr="00E71EC5" w:rsidRDefault="00687A0C" w:rsidP="00A818DC">
      <w:pPr>
        <w:widowControl/>
        <w:autoSpaceDE/>
        <w:autoSpaceDN/>
        <w:adjustRightInd/>
        <w:contextualSpacing/>
        <w:jc w:val="both"/>
        <w:rPr>
          <w:rFonts w:eastAsia="Calibri"/>
          <w:b/>
          <w:spacing w:val="4"/>
          <w:sz w:val="22"/>
          <w:szCs w:val="22"/>
          <w:lang w:eastAsia="en-US"/>
        </w:rPr>
      </w:pPr>
    </w:p>
    <w:p w:rsidR="007F4B97" w:rsidRPr="00E71EC5" w:rsidRDefault="007F4B97" w:rsidP="00106B69">
      <w:pPr>
        <w:widowControl/>
        <w:autoSpaceDE/>
        <w:autoSpaceDN/>
        <w:adjustRightInd/>
        <w:ind w:firstLine="709"/>
        <w:contextualSpacing/>
        <w:jc w:val="both"/>
        <w:rPr>
          <w:rFonts w:eastAsia="Calibri"/>
          <w:b/>
          <w:spacing w:val="4"/>
          <w:sz w:val="22"/>
          <w:szCs w:val="22"/>
          <w:lang w:eastAsia="en-US"/>
        </w:rPr>
      </w:pPr>
      <w:r w:rsidRPr="00E71EC5">
        <w:rPr>
          <w:rFonts w:eastAsia="Calibri"/>
          <w:b/>
          <w:spacing w:val="4"/>
          <w:sz w:val="22"/>
          <w:szCs w:val="22"/>
          <w:lang w:eastAsia="en-US"/>
        </w:rPr>
        <w:t xml:space="preserve">4. </w:t>
      </w:r>
      <w:r w:rsidR="00BB6C9A" w:rsidRPr="00E71EC5">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1EC5" w:rsidRDefault="007F4B97" w:rsidP="00106B69">
      <w:pPr>
        <w:ind w:firstLine="709"/>
        <w:jc w:val="both"/>
        <w:rPr>
          <w:sz w:val="22"/>
          <w:szCs w:val="22"/>
        </w:rPr>
      </w:pPr>
    </w:p>
    <w:p w:rsidR="00BB6C9A" w:rsidRPr="00E71EC5" w:rsidRDefault="00BB6C9A" w:rsidP="00106B69">
      <w:pPr>
        <w:widowControl/>
        <w:autoSpaceDE/>
        <w:autoSpaceDN/>
        <w:adjustRightInd/>
        <w:ind w:firstLine="709"/>
        <w:jc w:val="both"/>
        <w:rPr>
          <w:rFonts w:eastAsia="Calibri"/>
          <w:sz w:val="22"/>
          <w:szCs w:val="22"/>
          <w:lang w:eastAsia="en-US"/>
        </w:rPr>
      </w:pPr>
      <w:r w:rsidRPr="00E71EC5">
        <w:rPr>
          <w:rFonts w:eastAsia="Calibri"/>
          <w:sz w:val="22"/>
          <w:szCs w:val="22"/>
          <w:lang w:eastAsia="en-US"/>
        </w:rPr>
        <w:t xml:space="preserve">Объем учебной дисциплины – </w:t>
      </w:r>
      <w:r w:rsidR="00C6169D" w:rsidRPr="00E71EC5">
        <w:rPr>
          <w:rFonts w:eastAsia="Calibri"/>
          <w:sz w:val="22"/>
          <w:szCs w:val="22"/>
          <w:lang w:eastAsia="en-US"/>
        </w:rPr>
        <w:t>4</w:t>
      </w:r>
      <w:r w:rsidRPr="00E71EC5">
        <w:rPr>
          <w:rFonts w:eastAsia="Calibri"/>
          <w:sz w:val="22"/>
          <w:szCs w:val="22"/>
          <w:lang w:eastAsia="en-US"/>
        </w:rPr>
        <w:t xml:space="preserve"> зачетных единиц – </w:t>
      </w:r>
      <w:r w:rsidR="00C6169D" w:rsidRPr="00E71EC5">
        <w:rPr>
          <w:rFonts w:eastAsia="Calibri"/>
          <w:sz w:val="22"/>
          <w:szCs w:val="22"/>
          <w:lang w:eastAsia="en-US"/>
        </w:rPr>
        <w:t>144</w:t>
      </w:r>
      <w:r w:rsidRPr="00E71EC5">
        <w:rPr>
          <w:rFonts w:eastAsia="Calibri"/>
          <w:sz w:val="22"/>
          <w:szCs w:val="22"/>
          <w:lang w:eastAsia="en-US"/>
        </w:rPr>
        <w:t xml:space="preserve"> академических часов</w:t>
      </w:r>
    </w:p>
    <w:p w:rsidR="00A32A5F" w:rsidRPr="00E71EC5" w:rsidRDefault="00FB05DD" w:rsidP="00106B69">
      <w:pPr>
        <w:widowControl/>
        <w:autoSpaceDE/>
        <w:autoSpaceDN/>
        <w:adjustRightInd/>
        <w:ind w:firstLine="709"/>
        <w:jc w:val="both"/>
        <w:rPr>
          <w:rFonts w:eastAsia="Calibri"/>
          <w:sz w:val="22"/>
          <w:szCs w:val="22"/>
          <w:lang w:eastAsia="en-US"/>
        </w:rPr>
      </w:pPr>
      <w:r w:rsidRPr="00E71EC5">
        <w:rPr>
          <w:rFonts w:eastAsia="Calibri"/>
          <w:sz w:val="22"/>
          <w:szCs w:val="22"/>
          <w:lang w:eastAsia="en-US"/>
        </w:rPr>
        <w:t>Из них</w:t>
      </w:r>
      <w:r w:rsidRPr="00E71EC5">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71EC5" w:rsidTr="00330957">
        <w:tc>
          <w:tcPr>
            <w:tcW w:w="4365" w:type="dxa"/>
          </w:tcPr>
          <w:p w:rsidR="00A32A5F" w:rsidRPr="00E71EC5" w:rsidRDefault="00A32A5F" w:rsidP="00106B69">
            <w:pPr>
              <w:widowControl/>
              <w:autoSpaceDE/>
              <w:autoSpaceDN/>
              <w:adjustRightInd/>
              <w:jc w:val="both"/>
              <w:rPr>
                <w:rFonts w:eastAsia="Calibri"/>
                <w:sz w:val="22"/>
                <w:szCs w:val="22"/>
                <w:lang w:eastAsia="en-US"/>
              </w:rPr>
            </w:pPr>
          </w:p>
        </w:tc>
        <w:tc>
          <w:tcPr>
            <w:tcW w:w="2693" w:type="dxa"/>
            <w:vAlign w:val="center"/>
          </w:tcPr>
          <w:p w:rsidR="00A32A5F" w:rsidRPr="00E71EC5" w:rsidRDefault="00A32A5F" w:rsidP="00106B69">
            <w:pPr>
              <w:widowControl/>
              <w:autoSpaceDE/>
              <w:autoSpaceDN/>
              <w:adjustRightInd/>
              <w:jc w:val="center"/>
              <w:rPr>
                <w:rFonts w:eastAsia="Calibri"/>
                <w:sz w:val="22"/>
                <w:szCs w:val="22"/>
                <w:lang w:eastAsia="en-US"/>
              </w:rPr>
            </w:pPr>
            <w:r w:rsidRPr="00E71EC5">
              <w:rPr>
                <w:rFonts w:eastAsia="Calibri"/>
                <w:sz w:val="22"/>
                <w:szCs w:val="22"/>
                <w:lang w:eastAsia="en-US"/>
              </w:rPr>
              <w:t>Очная форма обучения</w:t>
            </w:r>
          </w:p>
        </w:tc>
        <w:tc>
          <w:tcPr>
            <w:tcW w:w="2517" w:type="dxa"/>
            <w:vAlign w:val="center"/>
          </w:tcPr>
          <w:p w:rsidR="00A76E53" w:rsidRPr="00E71EC5" w:rsidRDefault="00A32A5F" w:rsidP="00106B69">
            <w:pPr>
              <w:widowControl/>
              <w:autoSpaceDE/>
              <w:autoSpaceDN/>
              <w:adjustRightInd/>
              <w:jc w:val="center"/>
              <w:rPr>
                <w:rFonts w:eastAsia="Calibri"/>
                <w:sz w:val="22"/>
                <w:szCs w:val="22"/>
                <w:lang w:eastAsia="en-US"/>
              </w:rPr>
            </w:pPr>
            <w:r w:rsidRPr="00E71EC5">
              <w:rPr>
                <w:rFonts w:eastAsia="Calibri"/>
                <w:sz w:val="22"/>
                <w:szCs w:val="22"/>
                <w:lang w:eastAsia="en-US"/>
              </w:rPr>
              <w:t xml:space="preserve">Заочная форма </w:t>
            </w:r>
          </w:p>
          <w:p w:rsidR="00A32A5F" w:rsidRPr="00E71EC5" w:rsidRDefault="00A32A5F" w:rsidP="00106B69">
            <w:pPr>
              <w:widowControl/>
              <w:autoSpaceDE/>
              <w:autoSpaceDN/>
              <w:adjustRightInd/>
              <w:jc w:val="center"/>
              <w:rPr>
                <w:rFonts w:eastAsia="Calibri"/>
                <w:sz w:val="22"/>
                <w:szCs w:val="22"/>
                <w:lang w:eastAsia="en-US"/>
              </w:rPr>
            </w:pPr>
            <w:r w:rsidRPr="00E71EC5">
              <w:rPr>
                <w:rFonts w:eastAsia="Calibri"/>
                <w:sz w:val="22"/>
                <w:szCs w:val="22"/>
                <w:lang w:eastAsia="en-US"/>
              </w:rPr>
              <w:t>обучения</w:t>
            </w:r>
          </w:p>
        </w:tc>
      </w:tr>
      <w:tr w:rsidR="00A32A5F" w:rsidRPr="00E71EC5" w:rsidTr="00330957">
        <w:tc>
          <w:tcPr>
            <w:tcW w:w="4365" w:type="dxa"/>
          </w:tcPr>
          <w:p w:rsidR="00A32A5F" w:rsidRPr="00E71EC5" w:rsidRDefault="00A32A5F" w:rsidP="00106B69">
            <w:pPr>
              <w:widowControl/>
              <w:autoSpaceDE/>
              <w:autoSpaceDN/>
              <w:adjustRightInd/>
              <w:jc w:val="both"/>
              <w:rPr>
                <w:rFonts w:eastAsia="Calibri"/>
                <w:sz w:val="22"/>
                <w:szCs w:val="22"/>
                <w:lang w:eastAsia="en-US"/>
              </w:rPr>
            </w:pPr>
            <w:r w:rsidRPr="00E71EC5">
              <w:rPr>
                <w:rFonts w:eastAsia="Calibri"/>
                <w:sz w:val="22"/>
                <w:szCs w:val="22"/>
                <w:lang w:eastAsia="en-US"/>
              </w:rPr>
              <w:t>Контактная работа</w:t>
            </w:r>
          </w:p>
        </w:tc>
        <w:tc>
          <w:tcPr>
            <w:tcW w:w="2693" w:type="dxa"/>
            <w:vAlign w:val="center"/>
          </w:tcPr>
          <w:p w:rsidR="00A32A5F" w:rsidRPr="00E71EC5" w:rsidRDefault="00C6169D" w:rsidP="00106B69">
            <w:pPr>
              <w:widowControl/>
              <w:autoSpaceDE/>
              <w:autoSpaceDN/>
              <w:adjustRightInd/>
              <w:jc w:val="center"/>
              <w:rPr>
                <w:rFonts w:eastAsia="Calibri"/>
                <w:sz w:val="22"/>
                <w:szCs w:val="22"/>
                <w:lang w:eastAsia="en-US"/>
              </w:rPr>
            </w:pPr>
            <w:r w:rsidRPr="00E71EC5">
              <w:rPr>
                <w:rFonts w:eastAsia="Calibri"/>
                <w:sz w:val="22"/>
                <w:szCs w:val="22"/>
                <w:lang w:eastAsia="en-US"/>
              </w:rPr>
              <w:t>48</w:t>
            </w:r>
          </w:p>
        </w:tc>
        <w:tc>
          <w:tcPr>
            <w:tcW w:w="2517" w:type="dxa"/>
            <w:vAlign w:val="center"/>
          </w:tcPr>
          <w:p w:rsidR="00A32A5F"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12</w:t>
            </w:r>
          </w:p>
        </w:tc>
      </w:tr>
      <w:tr w:rsidR="00A32A5F" w:rsidRPr="00E71EC5" w:rsidTr="00330957">
        <w:tc>
          <w:tcPr>
            <w:tcW w:w="4365" w:type="dxa"/>
          </w:tcPr>
          <w:p w:rsidR="00A32A5F" w:rsidRPr="00E71EC5" w:rsidRDefault="00A32A5F" w:rsidP="00106B69">
            <w:pPr>
              <w:widowControl/>
              <w:autoSpaceDE/>
              <w:autoSpaceDN/>
              <w:adjustRightInd/>
              <w:jc w:val="both"/>
              <w:rPr>
                <w:rFonts w:eastAsia="Calibri"/>
                <w:i/>
                <w:sz w:val="22"/>
                <w:szCs w:val="22"/>
                <w:lang w:eastAsia="en-US"/>
              </w:rPr>
            </w:pPr>
            <w:r w:rsidRPr="00E71EC5">
              <w:rPr>
                <w:rFonts w:eastAsia="Calibri"/>
                <w:i/>
                <w:sz w:val="22"/>
                <w:szCs w:val="22"/>
                <w:lang w:eastAsia="en-US"/>
              </w:rPr>
              <w:t>Лекций</w:t>
            </w:r>
          </w:p>
        </w:tc>
        <w:tc>
          <w:tcPr>
            <w:tcW w:w="2693" w:type="dxa"/>
            <w:vAlign w:val="center"/>
          </w:tcPr>
          <w:p w:rsidR="00A32A5F" w:rsidRPr="00E71EC5" w:rsidRDefault="002C3106" w:rsidP="00106B69">
            <w:pPr>
              <w:widowControl/>
              <w:autoSpaceDE/>
              <w:autoSpaceDN/>
              <w:adjustRightInd/>
              <w:jc w:val="center"/>
              <w:rPr>
                <w:rFonts w:eastAsia="Calibri"/>
                <w:sz w:val="22"/>
                <w:szCs w:val="22"/>
                <w:lang w:eastAsia="en-US"/>
              </w:rPr>
            </w:pPr>
            <w:r w:rsidRPr="00E71EC5">
              <w:rPr>
                <w:rFonts w:eastAsia="Calibri"/>
                <w:sz w:val="22"/>
                <w:szCs w:val="22"/>
                <w:lang w:eastAsia="en-US"/>
              </w:rPr>
              <w:t>1</w:t>
            </w:r>
            <w:r w:rsidR="00F32A85" w:rsidRPr="00E71EC5">
              <w:rPr>
                <w:rFonts w:eastAsia="Calibri"/>
                <w:sz w:val="22"/>
                <w:szCs w:val="22"/>
                <w:lang w:eastAsia="en-US"/>
              </w:rPr>
              <w:t>6</w:t>
            </w:r>
          </w:p>
        </w:tc>
        <w:tc>
          <w:tcPr>
            <w:tcW w:w="2517" w:type="dxa"/>
            <w:vAlign w:val="center"/>
          </w:tcPr>
          <w:p w:rsidR="00A32A5F"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4</w:t>
            </w:r>
          </w:p>
        </w:tc>
      </w:tr>
      <w:tr w:rsidR="00A32A5F" w:rsidRPr="00E71EC5" w:rsidTr="00330957">
        <w:tc>
          <w:tcPr>
            <w:tcW w:w="4365" w:type="dxa"/>
          </w:tcPr>
          <w:p w:rsidR="00A32A5F" w:rsidRPr="00E71EC5" w:rsidRDefault="00A32A5F" w:rsidP="00106B69">
            <w:pPr>
              <w:widowControl/>
              <w:autoSpaceDE/>
              <w:autoSpaceDN/>
              <w:adjustRightInd/>
              <w:jc w:val="both"/>
              <w:rPr>
                <w:rFonts w:eastAsia="Calibri"/>
                <w:i/>
                <w:sz w:val="22"/>
                <w:szCs w:val="22"/>
                <w:lang w:eastAsia="en-US"/>
              </w:rPr>
            </w:pPr>
            <w:r w:rsidRPr="00E71EC5">
              <w:rPr>
                <w:rFonts w:eastAsia="Calibri"/>
                <w:i/>
                <w:sz w:val="22"/>
                <w:szCs w:val="22"/>
                <w:lang w:eastAsia="en-US"/>
              </w:rPr>
              <w:t>Лабораторных работ</w:t>
            </w:r>
          </w:p>
        </w:tc>
        <w:tc>
          <w:tcPr>
            <w:tcW w:w="2693" w:type="dxa"/>
            <w:vAlign w:val="center"/>
          </w:tcPr>
          <w:p w:rsidR="00A32A5F" w:rsidRPr="00E71EC5" w:rsidRDefault="00240A81" w:rsidP="00106B69">
            <w:pPr>
              <w:widowControl/>
              <w:autoSpaceDE/>
              <w:autoSpaceDN/>
              <w:adjustRightInd/>
              <w:jc w:val="center"/>
              <w:rPr>
                <w:rFonts w:eastAsia="Calibri"/>
                <w:sz w:val="22"/>
                <w:szCs w:val="22"/>
                <w:lang w:eastAsia="en-US"/>
              </w:rPr>
            </w:pPr>
            <w:r w:rsidRPr="00E71EC5">
              <w:rPr>
                <w:rFonts w:eastAsia="Calibri"/>
                <w:sz w:val="22"/>
                <w:szCs w:val="22"/>
                <w:lang w:eastAsia="en-US"/>
              </w:rPr>
              <w:t>-</w:t>
            </w:r>
          </w:p>
        </w:tc>
        <w:tc>
          <w:tcPr>
            <w:tcW w:w="2517" w:type="dxa"/>
            <w:vAlign w:val="center"/>
          </w:tcPr>
          <w:p w:rsidR="00A32A5F" w:rsidRPr="00E71EC5" w:rsidRDefault="0047633A" w:rsidP="00106B69">
            <w:pPr>
              <w:widowControl/>
              <w:autoSpaceDE/>
              <w:autoSpaceDN/>
              <w:adjustRightInd/>
              <w:jc w:val="center"/>
              <w:rPr>
                <w:rFonts w:eastAsia="Calibri"/>
                <w:sz w:val="22"/>
                <w:szCs w:val="22"/>
                <w:lang w:eastAsia="en-US"/>
              </w:rPr>
            </w:pPr>
            <w:r w:rsidRPr="00E71EC5">
              <w:rPr>
                <w:rFonts w:eastAsia="Calibri"/>
                <w:sz w:val="22"/>
                <w:szCs w:val="22"/>
                <w:lang w:eastAsia="en-US"/>
              </w:rPr>
              <w:t>-</w:t>
            </w:r>
          </w:p>
        </w:tc>
      </w:tr>
      <w:tr w:rsidR="00A32A5F" w:rsidRPr="00E71EC5" w:rsidTr="00330957">
        <w:tc>
          <w:tcPr>
            <w:tcW w:w="4365" w:type="dxa"/>
          </w:tcPr>
          <w:p w:rsidR="00A32A5F" w:rsidRPr="00E71EC5" w:rsidRDefault="00A32A5F" w:rsidP="00106B69">
            <w:pPr>
              <w:widowControl/>
              <w:autoSpaceDE/>
              <w:autoSpaceDN/>
              <w:adjustRightInd/>
              <w:jc w:val="both"/>
              <w:rPr>
                <w:rFonts w:eastAsia="Calibri"/>
                <w:i/>
                <w:sz w:val="22"/>
                <w:szCs w:val="22"/>
                <w:lang w:eastAsia="en-US"/>
              </w:rPr>
            </w:pPr>
            <w:r w:rsidRPr="00E71EC5">
              <w:rPr>
                <w:rFonts w:eastAsia="Calibri"/>
                <w:i/>
                <w:sz w:val="22"/>
                <w:szCs w:val="22"/>
                <w:lang w:eastAsia="en-US"/>
              </w:rPr>
              <w:t>Практических занятий</w:t>
            </w:r>
          </w:p>
        </w:tc>
        <w:tc>
          <w:tcPr>
            <w:tcW w:w="2693" w:type="dxa"/>
            <w:vAlign w:val="center"/>
          </w:tcPr>
          <w:p w:rsidR="00A32A5F" w:rsidRPr="00E71EC5" w:rsidRDefault="00C6169D" w:rsidP="00106B69">
            <w:pPr>
              <w:widowControl/>
              <w:autoSpaceDE/>
              <w:autoSpaceDN/>
              <w:adjustRightInd/>
              <w:jc w:val="center"/>
              <w:rPr>
                <w:rFonts w:eastAsia="Calibri"/>
                <w:sz w:val="22"/>
                <w:szCs w:val="22"/>
                <w:lang w:eastAsia="en-US"/>
              </w:rPr>
            </w:pPr>
            <w:r w:rsidRPr="00E71EC5">
              <w:rPr>
                <w:rFonts w:eastAsia="Calibri"/>
                <w:sz w:val="22"/>
                <w:szCs w:val="22"/>
                <w:lang w:eastAsia="en-US"/>
              </w:rPr>
              <w:t>32</w:t>
            </w:r>
          </w:p>
        </w:tc>
        <w:tc>
          <w:tcPr>
            <w:tcW w:w="2517" w:type="dxa"/>
            <w:vAlign w:val="center"/>
          </w:tcPr>
          <w:p w:rsidR="00A32A5F"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8</w:t>
            </w:r>
          </w:p>
        </w:tc>
      </w:tr>
      <w:tr w:rsidR="00A32A5F" w:rsidRPr="00E71EC5" w:rsidTr="00330957">
        <w:tc>
          <w:tcPr>
            <w:tcW w:w="4365" w:type="dxa"/>
          </w:tcPr>
          <w:p w:rsidR="00A32A5F" w:rsidRPr="00E71EC5" w:rsidRDefault="00A32A5F" w:rsidP="00106B69">
            <w:pPr>
              <w:widowControl/>
              <w:autoSpaceDE/>
              <w:autoSpaceDN/>
              <w:adjustRightInd/>
              <w:jc w:val="both"/>
              <w:rPr>
                <w:rFonts w:eastAsia="Calibri"/>
                <w:sz w:val="22"/>
                <w:szCs w:val="22"/>
                <w:lang w:eastAsia="en-US"/>
              </w:rPr>
            </w:pPr>
            <w:r w:rsidRPr="00E71EC5">
              <w:rPr>
                <w:rFonts w:eastAsia="Calibri"/>
                <w:sz w:val="22"/>
                <w:szCs w:val="22"/>
                <w:lang w:eastAsia="en-US"/>
              </w:rPr>
              <w:t>Самостоятельная работа обучающихся</w:t>
            </w:r>
          </w:p>
        </w:tc>
        <w:tc>
          <w:tcPr>
            <w:tcW w:w="2693" w:type="dxa"/>
            <w:vAlign w:val="center"/>
          </w:tcPr>
          <w:p w:rsidR="00A32A5F" w:rsidRPr="00E71EC5" w:rsidRDefault="00C6169D" w:rsidP="00106B69">
            <w:pPr>
              <w:widowControl/>
              <w:autoSpaceDE/>
              <w:autoSpaceDN/>
              <w:adjustRightInd/>
              <w:jc w:val="center"/>
              <w:rPr>
                <w:rFonts w:eastAsia="Calibri"/>
                <w:sz w:val="22"/>
                <w:szCs w:val="22"/>
                <w:lang w:eastAsia="en-US"/>
              </w:rPr>
            </w:pPr>
            <w:r w:rsidRPr="00E71EC5">
              <w:rPr>
                <w:rFonts w:eastAsia="Calibri"/>
                <w:sz w:val="22"/>
                <w:szCs w:val="22"/>
                <w:lang w:eastAsia="en-US"/>
              </w:rPr>
              <w:t>69</w:t>
            </w:r>
          </w:p>
        </w:tc>
        <w:tc>
          <w:tcPr>
            <w:tcW w:w="2517" w:type="dxa"/>
            <w:vAlign w:val="center"/>
          </w:tcPr>
          <w:p w:rsidR="00A32A5F"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123</w:t>
            </w:r>
          </w:p>
        </w:tc>
      </w:tr>
      <w:tr w:rsidR="0047633A" w:rsidRPr="00E71EC5" w:rsidTr="00330957">
        <w:tc>
          <w:tcPr>
            <w:tcW w:w="4365" w:type="dxa"/>
          </w:tcPr>
          <w:p w:rsidR="0047633A" w:rsidRPr="00E71EC5" w:rsidRDefault="0047633A" w:rsidP="00106B69">
            <w:pPr>
              <w:widowControl/>
              <w:autoSpaceDE/>
              <w:autoSpaceDN/>
              <w:adjustRightInd/>
              <w:jc w:val="both"/>
              <w:rPr>
                <w:rFonts w:eastAsia="Calibri"/>
                <w:sz w:val="22"/>
                <w:szCs w:val="22"/>
                <w:lang w:eastAsia="en-US"/>
              </w:rPr>
            </w:pPr>
            <w:r w:rsidRPr="00E71EC5">
              <w:rPr>
                <w:rFonts w:eastAsia="Calibri"/>
                <w:sz w:val="22"/>
                <w:szCs w:val="22"/>
                <w:lang w:eastAsia="en-US"/>
              </w:rPr>
              <w:t>Контроль</w:t>
            </w:r>
          </w:p>
        </w:tc>
        <w:tc>
          <w:tcPr>
            <w:tcW w:w="2693" w:type="dxa"/>
            <w:vAlign w:val="center"/>
          </w:tcPr>
          <w:p w:rsidR="0047633A" w:rsidRPr="00E71EC5" w:rsidRDefault="00C6169D" w:rsidP="00106B69">
            <w:pPr>
              <w:widowControl/>
              <w:autoSpaceDE/>
              <w:autoSpaceDN/>
              <w:adjustRightInd/>
              <w:jc w:val="center"/>
              <w:rPr>
                <w:rFonts w:eastAsia="Calibri"/>
                <w:sz w:val="22"/>
                <w:szCs w:val="22"/>
                <w:lang w:eastAsia="en-US"/>
              </w:rPr>
            </w:pPr>
            <w:r w:rsidRPr="00E71EC5">
              <w:rPr>
                <w:rFonts w:eastAsia="Calibri"/>
                <w:sz w:val="22"/>
                <w:szCs w:val="22"/>
                <w:lang w:eastAsia="en-US"/>
              </w:rPr>
              <w:t>27</w:t>
            </w:r>
          </w:p>
        </w:tc>
        <w:tc>
          <w:tcPr>
            <w:tcW w:w="2517" w:type="dxa"/>
            <w:vAlign w:val="center"/>
          </w:tcPr>
          <w:p w:rsidR="0047633A"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9</w:t>
            </w:r>
          </w:p>
        </w:tc>
      </w:tr>
      <w:tr w:rsidR="00A32A5F" w:rsidRPr="00E71EC5" w:rsidTr="00330957">
        <w:tc>
          <w:tcPr>
            <w:tcW w:w="4365" w:type="dxa"/>
            <w:vAlign w:val="center"/>
          </w:tcPr>
          <w:p w:rsidR="00A32A5F" w:rsidRPr="00E71EC5" w:rsidRDefault="00A32A5F" w:rsidP="00106B69">
            <w:pPr>
              <w:widowControl/>
              <w:autoSpaceDE/>
              <w:autoSpaceDN/>
              <w:adjustRightInd/>
              <w:rPr>
                <w:rFonts w:eastAsia="Calibri"/>
                <w:sz w:val="22"/>
                <w:szCs w:val="22"/>
                <w:lang w:eastAsia="en-US"/>
              </w:rPr>
            </w:pPr>
            <w:r w:rsidRPr="00E71EC5">
              <w:rPr>
                <w:rFonts w:eastAsia="Calibri"/>
                <w:sz w:val="22"/>
                <w:szCs w:val="22"/>
                <w:lang w:eastAsia="en-US"/>
              </w:rPr>
              <w:t>Формы промежуточной аттестации</w:t>
            </w:r>
          </w:p>
        </w:tc>
        <w:tc>
          <w:tcPr>
            <w:tcW w:w="2693" w:type="dxa"/>
            <w:vAlign w:val="center"/>
          </w:tcPr>
          <w:p w:rsidR="00A32A5F" w:rsidRPr="00E71EC5" w:rsidRDefault="00C6169D" w:rsidP="00106B69">
            <w:pPr>
              <w:widowControl/>
              <w:autoSpaceDE/>
              <w:autoSpaceDN/>
              <w:adjustRightInd/>
              <w:jc w:val="center"/>
              <w:rPr>
                <w:rFonts w:eastAsia="Calibri"/>
                <w:sz w:val="22"/>
                <w:szCs w:val="22"/>
                <w:lang w:eastAsia="en-US"/>
              </w:rPr>
            </w:pPr>
            <w:r w:rsidRPr="00E71EC5">
              <w:rPr>
                <w:rFonts w:eastAsia="Calibri"/>
                <w:sz w:val="22"/>
                <w:szCs w:val="22"/>
                <w:lang w:eastAsia="en-US"/>
              </w:rPr>
              <w:t>экзамен</w:t>
            </w:r>
            <w:r w:rsidR="00783D3E" w:rsidRPr="00E71EC5">
              <w:rPr>
                <w:rFonts w:eastAsia="Calibri"/>
                <w:sz w:val="22"/>
                <w:szCs w:val="22"/>
                <w:lang w:eastAsia="en-US"/>
              </w:rPr>
              <w:t xml:space="preserve"> в</w:t>
            </w:r>
            <w:r w:rsidR="00F32A85" w:rsidRPr="00E71EC5">
              <w:rPr>
                <w:rFonts w:eastAsia="Calibri"/>
                <w:sz w:val="22"/>
                <w:szCs w:val="22"/>
                <w:lang w:eastAsia="en-US"/>
              </w:rPr>
              <w:t xml:space="preserve"> </w:t>
            </w:r>
            <w:r w:rsidRPr="00E71EC5">
              <w:rPr>
                <w:rFonts w:eastAsia="Calibri"/>
                <w:sz w:val="22"/>
                <w:szCs w:val="22"/>
                <w:lang w:eastAsia="en-US"/>
              </w:rPr>
              <w:t>5</w:t>
            </w:r>
            <w:r w:rsidR="00783D3E" w:rsidRPr="00E71EC5">
              <w:rPr>
                <w:rFonts w:eastAsia="Calibri"/>
                <w:sz w:val="22"/>
                <w:szCs w:val="22"/>
                <w:lang w:eastAsia="en-US"/>
              </w:rPr>
              <w:t xml:space="preserve"> семестре</w:t>
            </w:r>
          </w:p>
        </w:tc>
        <w:tc>
          <w:tcPr>
            <w:tcW w:w="2517" w:type="dxa"/>
            <w:vAlign w:val="center"/>
          </w:tcPr>
          <w:p w:rsidR="00A32A5F" w:rsidRPr="00E71EC5" w:rsidRDefault="00040DE6" w:rsidP="00106B69">
            <w:pPr>
              <w:widowControl/>
              <w:autoSpaceDE/>
              <w:autoSpaceDN/>
              <w:adjustRightInd/>
              <w:jc w:val="center"/>
              <w:rPr>
                <w:rFonts w:eastAsia="Calibri"/>
                <w:sz w:val="22"/>
                <w:szCs w:val="22"/>
                <w:lang w:eastAsia="en-US"/>
              </w:rPr>
            </w:pPr>
            <w:r w:rsidRPr="00E71EC5">
              <w:rPr>
                <w:rFonts w:eastAsia="Calibri"/>
                <w:sz w:val="22"/>
                <w:szCs w:val="22"/>
                <w:lang w:eastAsia="en-US"/>
              </w:rPr>
              <w:t>экзамен</w:t>
            </w:r>
            <w:r w:rsidR="00A32A5F" w:rsidRPr="00E71EC5">
              <w:rPr>
                <w:rFonts w:eastAsia="Calibri"/>
                <w:sz w:val="22"/>
                <w:szCs w:val="22"/>
                <w:lang w:eastAsia="en-US"/>
              </w:rPr>
              <w:t xml:space="preserve"> </w:t>
            </w:r>
            <w:r w:rsidR="0094149E" w:rsidRPr="00E71EC5">
              <w:rPr>
                <w:rFonts w:eastAsia="Calibri"/>
                <w:sz w:val="22"/>
                <w:szCs w:val="22"/>
                <w:lang w:eastAsia="en-US"/>
              </w:rPr>
              <w:t xml:space="preserve">в </w:t>
            </w:r>
            <w:r w:rsidRPr="00E71EC5">
              <w:rPr>
                <w:rFonts w:eastAsia="Calibri"/>
                <w:sz w:val="22"/>
                <w:szCs w:val="22"/>
                <w:lang w:eastAsia="en-US"/>
              </w:rPr>
              <w:t>5</w:t>
            </w:r>
            <w:r w:rsidR="0094149E" w:rsidRPr="00E71EC5">
              <w:rPr>
                <w:rFonts w:eastAsia="Calibri"/>
                <w:sz w:val="22"/>
                <w:szCs w:val="22"/>
                <w:lang w:eastAsia="en-US"/>
              </w:rPr>
              <w:t xml:space="preserve"> семестре</w:t>
            </w:r>
            <w:r w:rsidR="00A32A5F" w:rsidRPr="00E71EC5">
              <w:rPr>
                <w:rFonts w:eastAsia="Calibri"/>
                <w:sz w:val="22"/>
                <w:szCs w:val="22"/>
                <w:lang w:eastAsia="en-US"/>
              </w:rPr>
              <w:t xml:space="preserve"> </w:t>
            </w:r>
          </w:p>
        </w:tc>
      </w:tr>
    </w:tbl>
    <w:p w:rsidR="007F4B97" w:rsidRPr="00E71EC5" w:rsidRDefault="00D90CE6" w:rsidP="00106B69">
      <w:pPr>
        <w:keepNext/>
        <w:ind w:firstLine="709"/>
        <w:jc w:val="both"/>
        <w:rPr>
          <w:rFonts w:eastAsia="Calibri"/>
          <w:b/>
          <w:sz w:val="22"/>
          <w:szCs w:val="22"/>
        </w:rPr>
      </w:pPr>
      <w:r w:rsidRPr="00E71EC5">
        <w:rPr>
          <w:b/>
          <w:sz w:val="22"/>
          <w:szCs w:val="22"/>
        </w:rPr>
        <w:t xml:space="preserve">5. </w:t>
      </w:r>
      <w:r w:rsidR="0047633A" w:rsidRPr="00E71EC5">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1EC5" w:rsidRDefault="007F4B97" w:rsidP="00106B69">
      <w:pPr>
        <w:keepNext/>
        <w:ind w:firstLine="709"/>
        <w:contextualSpacing/>
        <w:jc w:val="both"/>
        <w:rPr>
          <w:rFonts w:eastAsia="Calibri"/>
          <w:b/>
          <w:sz w:val="22"/>
          <w:szCs w:val="22"/>
        </w:rPr>
      </w:pPr>
    </w:p>
    <w:p w:rsidR="00114770" w:rsidRPr="00E71EC5" w:rsidRDefault="00114770" w:rsidP="00106B69">
      <w:pPr>
        <w:tabs>
          <w:tab w:val="left" w:pos="900"/>
        </w:tabs>
        <w:ind w:firstLine="709"/>
        <w:jc w:val="both"/>
        <w:rPr>
          <w:b/>
          <w:sz w:val="22"/>
          <w:szCs w:val="22"/>
        </w:rPr>
      </w:pPr>
      <w:r w:rsidRPr="00E71EC5">
        <w:rPr>
          <w:b/>
          <w:sz w:val="22"/>
          <w:szCs w:val="22"/>
        </w:rPr>
        <w:t>5.1. Тематический план для очной формы обучения</w:t>
      </w:r>
    </w:p>
    <w:p w:rsidR="00114770" w:rsidRPr="00E71EC5" w:rsidRDefault="00114770" w:rsidP="00106B69">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E71EC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E71EC5" w:rsidRDefault="00DA489D" w:rsidP="006807F8">
            <w:pPr>
              <w:widowControl/>
              <w:autoSpaceDE/>
              <w:autoSpaceDN/>
              <w:adjustRightInd/>
              <w:jc w:val="center"/>
              <w:rPr>
                <w:b/>
                <w:bCs/>
                <w:sz w:val="22"/>
                <w:szCs w:val="22"/>
              </w:rPr>
            </w:pPr>
            <w:r w:rsidRPr="00E71EC5">
              <w:rPr>
                <w:b/>
                <w:bCs/>
                <w:sz w:val="22"/>
                <w:szCs w:val="22"/>
              </w:rPr>
              <w:t xml:space="preserve">Семестр </w:t>
            </w:r>
            <w:r w:rsidR="006807F8" w:rsidRPr="00E71EC5">
              <w:rPr>
                <w:b/>
                <w:bCs/>
                <w:sz w:val="22"/>
                <w:szCs w:val="22"/>
              </w:rPr>
              <w:t>5</w:t>
            </w:r>
          </w:p>
        </w:tc>
      </w:tr>
      <w:tr w:rsidR="00DA489D" w:rsidRPr="00E71EC5"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E71EC5" w:rsidRDefault="00DA489D" w:rsidP="00106B69">
            <w:pPr>
              <w:widowControl/>
              <w:autoSpaceDE/>
              <w:autoSpaceDN/>
              <w:adjustRightInd/>
              <w:jc w:val="center"/>
              <w:rPr>
                <w:sz w:val="22"/>
                <w:szCs w:val="22"/>
              </w:rPr>
            </w:pPr>
            <w:r w:rsidRPr="00E71EC5">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E71EC5" w:rsidRDefault="00DA489D"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E71EC5" w:rsidRDefault="00DA489D" w:rsidP="00106B69">
            <w:pPr>
              <w:widowControl/>
              <w:autoSpaceDE/>
              <w:autoSpaceDN/>
              <w:adjustRightInd/>
              <w:jc w:val="center"/>
              <w:rPr>
                <w:sz w:val="22"/>
                <w:szCs w:val="22"/>
              </w:rPr>
            </w:pPr>
            <w:r w:rsidRPr="00E71EC5">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E71EC5" w:rsidRDefault="00DA489D" w:rsidP="00106B69">
            <w:pPr>
              <w:widowControl/>
              <w:autoSpaceDE/>
              <w:autoSpaceDN/>
              <w:adjustRightInd/>
              <w:jc w:val="center"/>
              <w:rPr>
                <w:sz w:val="22"/>
                <w:szCs w:val="22"/>
              </w:rPr>
            </w:pPr>
            <w:r w:rsidRPr="00E71EC5">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E71EC5" w:rsidRDefault="00DA489D" w:rsidP="00106B69">
            <w:pPr>
              <w:widowControl/>
              <w:autoSpaceDE/>
              <w:autoSpaceDN/>
              <w:adjustRightInd/>
              <w:jc w:val="center"/>
              <w:rPr>
                <w:sz w:val="22"/>
                <w:szCs w:val="22"/>
              </w:rPr>
            </w:pPr>
            <w:r w:rsidRPr="00E71EC5">
              <w:rPr>
                <w:sz w:val="22"/>
                <w:szCs w:val="22"/>
              </w:rPr>
              <w:t>Пр</w:t>
            </w:r>
          </w:p>
        </w:tc>
        <w:tc>
          <w:tcPr>
            <w:tcW w:w="680" w:type="dxa"/>
            <w:tcBorders>
              <w:top w:val="single" w:sz="8" w:space="0" w:color="auto"/>
              <w:left w:val="nil"/>
              <w:bottom w:val="single" w:sz="8" w:space="0" w:color="auto"/>
              <w:right w:val="single" w:sz="8" w:space="0" w:color="auto"/>
            </w:tcBorders>
          </w:tcPr>
          <w:p w:rsidR="00DA489D" w:rsidRPr="00E71EC5" w:rsidRDefault="00DA489D" w:rsidP="00106B69">
            <w:pPr>
              <w:widowControl/>
              <w:autoSpaceDE/>
              <w:autoSpaceDN/>
              <w:adjustRightInd/>
              <w:jc w:val="center"/>
              <w:rPr>
                <w:sz w:val="22"/>
                <w:szCs w:val="22"/>
              </w:rPr>
            </w:pPr>
            <w:r w:rsidRPr="00E71EC5">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E71EC5" w:rsidRDefault="00DA489D" w:rsidP="00106B69">
            <w:pPr>
              <w:widowControl/>
              <w:autoSpaceDE/>
              <w:autoSpaceDN/>
              <w:adjustRightInd/>
              <w:jc w:val="center"/>
              <w:rPr>
                <w:b/>
                <w:bCs/>
                <w:sz w:val="22"/>
                <w:szCs w:val="22"/>
              </w:rPr>
            </w:pPr>
            <w:r w:rsidRPr="00E71EC5">
              <w:rPr>
                <w:b/>
                <w:bCs/>
                <w:sz w:val="22"/>
                <w:szCs w:val="22"/>
              </w:rPr>
              <w:t>Всего</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t>Тема 1. Предмет, цели и задачи курса.</w:t>
            </w: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3</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lastRenderedPageBreak/>
              <w:t>Тема 2.  Основы построения процесса товародвижения. Оптовые торговые предприятия, их функции, типы и виды.</w:t>
            </w: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9</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t>Тема 3. Организация перевозки товаров. Тара и тарные операции в торговле.</w:t>
            </w:r>
          </w:p>
          <w:p w:rsidR="005D178B" w:rsidRPr="00E71EC5" w:rsidRDefault="005D178B" w:rsidP="00106B6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8</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t>Тема 4. Товарные склады, их устройство и планировка.</w:t>
            </w:r>
          </w:p>
          <w:p w:rsidR="005D178B" w:rsidRPr="00E71EC5" w:rsidRDefault="005D178B" w:rsidP="00106B6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9</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t>Тема 5. Технологическое оборудование складов.</w:t>
            </w: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9</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D178B" w:rsidRPr="00E71EC5" w:rsidRDefault="005D178B" w:rsidP="00106B69">
            <w:pPr>
              <w:jc w:val="center"/>
              <w:rPr>
                <w:sz w:val="22"/>
                <w:szCs w:val="22"/>
              </w:rPr>
            </w:pPr>
            <w:r w:rsidRPr="00E71EC5">
              <w:rPr>
                <w:sz w:val="22"/>
                <w:szCs w:val="22"/>
              </w:rPr>
              <w:t>Тема 6. Организация и технология складских операций.</w:t>
            </w: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10</w:t>
            </w:r>
          </w:p>
        </w:tc>
      </w:tr>
      <w:tr w:rsidR="005D178B" w:rsidRPr="00E71EC5" w:rsidTr="00156B3D">
        <w:trPr>
          <w:trHeight w:val="481"/>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left w:val="single" w:sz="8" w:space="0" w:color="auto"/>
              <w:right w:val="single" w:sz="8" w:space="0" w:color="auto"/>
            </w:tcBorders>
          </w:tcPr>
          <w:p w:rsidR="005D178B" w:rsidRPr="00E71EC5" w:rsidRDefault="005D178B" w:rsidP="00106B69">
            <w:pPr>
              <w:jc w:val="center"/>
              <w:rPr>
                <w:sz w:val="22"/>
                <w:szCs w:val="22"/>
              </w:rPr>
            </w:pPr>
            <w:r w:rsidRPr="00E71EC5">
              <w:rPr>
                <w:sz w:val="22"/>
                <w:szCs w:val="22"/>
              </w:rPr>
              <w:t>Тема 7. Управление торгово-технологическим процессом и организация труда на складах</w:t>
            </w: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11</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0</w:t>
            </w:r>
          </w:p>
        </w:tc>
      </w:tr>
      <w:tr w:rsidR="005D178B" w:rsidRPr="00E71EC5" w:rsidTr="00156B3D">
        <w:trPr>
          <w:trHeight w:val="510"/>
          <w:jc w:val="center"/>
        </w:trPr>
        <w:tc>
          <w:tcPr>
            <w:tcW w:w="4991" w:type="dxa"/>
            <w:vMerge w:val="restart"/>
            <w:tcBorders>
              <w:left w:val="single" w:sz="8" w:space="0" w:color="auto"/>
              <w:right w:val="single" w:sz="8" w:space="0" w:color="auto"/>
            </w:tcBorders>
          </w:tcPr>
          <w:p w:rsidR="005D178B" w:rsidRPr="00E71EC5" w:rsidRDefault="005D178B" w:rsidP="00106B69">
            <w:pPr>
              <w:jc w:val="center"/>
              <w:rPr>
                <w:sz w:val="22"/>
                <w:szCs w:val="22"/>
              </w:rPr>
            </w:pPr>
            <w:r w:rsidRPr="00E71EC5">
              <w:rPr>
                <w:sz w:val="22"/>
                <w:szCs w:val="22"/>
              </w:rPr>
              <w:t>Тема 8. Организация и технология розничных торговых предприятий.</w:t>
            </w: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sz w:val="22"/>
                <w:szCs w:val="22"/>
              </w:rPr>
            </w:pPr>
            <w:r w:rsidRPr="00E71E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12</w:t>
            </w:r>
          </w:p>
        </w:tc>
      </w:tr>
      <w:tr w:rsidR="005D178B" w:rsidRPr="00E71EC5" w:rsidTr="00156B3D">
        <w:trPr>
          <w:trHeight w:val="510"/>
          <w:jc w:val="center"/>
        </w:trPr>
        <w:tc>
          <w:tcPr>
            <w:tcW w:w="4991" w:type="dxa"/>
            <w:vMerge/>
            <w:tcBorders>
              <w:left w:val="single" w:sz="8" w:space="0" w:color="auto"/>
              <w:bottom w:val="single" w:sz="4"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2</w:t>
            </w:r>
          </w:p>
        </w:tc>
      </w:tr>
      <w:tr w:rsidR="005D178B" w:rsidRPr="00E71EC5" w:rsidTr="00156B3D">
        <w:trPr>
          <w:trHeight w:val="510"/>
          <w:jc w:val="center"/>
        </w:trPr>
        <w:tc>
          <w:tcPr>
            <w:tcW w:w="4991" w:type="dxa"/>
            <w:vMerge w:val="restart"/>
            <w:tcBorders>
              <w:top w:val="single" w:sz="4" w:space="0" w:color="auto"/>
              <w:left w:val="single" w:sz="4" w:space="0" w:color="auto"/>
              <w:bottom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Тема 9. Розничная торговая сеть. Классификация и функции. Устройство и основы технологических планировок магазинов.</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11</w:t>
            </w:r>
          </w:p>
        </w:tc>
      </w:tr>
      <w:tr w:rsidR="005D178B" w:rsidRPr="00E71EC5" w:rsidTr="00156B3D">
        <w:trPr>
          <w:trHeight w:val="510"/>
          <w:jc w:val="center"/>
        </w:trPr>
        <w:tc>
          <w:tcPr>
            <w:tcW w:w="4991" w:type="dxa"/>
            <w:vMerge/>
            <w:tcBorders>
              <w:top w:val="single" w:sz="4" w:space="0" w:color="auto"/>
              <w:left w:val="single" w:sz="4" w:space="0" w:color="auto"/>
              <w:bottom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2</w:t>
            </w:r>
          </w:p>
        </w:tc>
      </w:tr>
      <w:tr w:rsidR="005D17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Тема 10. Торгово-технологическое оборудование магазинов</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12</w:t>
            </w:r>
          </w:p>
        </w:tc>
      </w:tr>
      <w:tr w:rsidR="005D178B"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2</w:t>
            </w:r>
          </w:p>
        </w:tc>
      </w:tr>
      <w:tr w:rsidR="005D17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Тема 11. Организация торгово-технологического процесса в магазине и обслуживания покупателей</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12</w:t>
            </w:r>
          </w:p>
        </w:tc>
      </w:tr>
      <w:tr w:rsidR="005D178B"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4</w:t>
            </w:r>
          </w:p>
        </w:tc>
      </w:tr>
      <w:tr w:rsidR="005D17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 xml:space="preserve">Тема 12. Проектирование и строительство предприятий торговли. </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sz w:val="22"/>
                <w:szCs w:val="22"/>
              </w:rPr>
            </w:pPr>
            <w:r w:rsidRPr="00E71EC5">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11</w:t>
            </w:r>
          </w:p>
        </w:tc>
      </w:tr>
      <w:tr w:rsidR="00C6169D"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C6169D" w:rsidRPr="00E71EC5" w:rsidRDefault="00C6169D"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C6169D" w:rsidRPr="00E71EC5" w:rsidRDefault="00C6169D"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b/>
                <w:bCs/>
                <w:sz w:val="22"/>
                <w:szCs w:val="22"/>
              </w:rPr>
            </w:pPr>
          </w:p>
        </w:tc>
      </w:tr>
      <w:tr w:rsidR="005D178B" w:rsidRPr="00E71EC5" w:rsidTr="00156B3D">
        <w:trPr>
          <w:trHeight w:val="510"/>
          <w:jc w:val="center"/>
        </w:trPr>
        <w:tc>
          <w:tcPr>
            <w:tcW w:w="4991" w:type="dxa"/>
            <w:vMerge w:val="restart"/>
            <w:tcBorders>
              <w:top w:val="single" w:sz="4" w:space="0" w:color="auto"/>
              <w:left w:val="single" w:sz="8" w:space="0" w:color="auto"/>
              <w:right w:val="single" w:sz="8" w:space="0" w:color="auto"/>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D178B" w:rsidRPr="00E71EC5" w:rsidRDefault="005D17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right"/>
              <w:rPr>
                <w:b/>
                <w:bCs/>
                <w:sz w:val="22"/>
                <w:szCs w:val="22"/>
              </w:rPr>
            </w:pPr>
            <w:r w:rsidRPr="00E71EC5">
              <w:rPr>
                <w:b/>
                <w:bCs/>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rPr>
                <w:b/>
                <w:bCs/>
                <w:sz w:val="22"/>
                <w:szCs w:val="22"/>
              </w:rPr>
            </w:pPr>
            <w:r w:rsidRPr="00E71EC5">
              <w:rPr>
                <w:b/>
                <w:b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right"/>
              <w:rPr>
                <w:b/>
                <w:bCs/>
                <w:sz w:val="22"/>
                <w:szCs w:val="22"/>
              </w:rPr>
            </w:pPr>
            <w:r w:rsidRPr="00E71EC5">
              <w:rPr>
                <w:b/>
                <w:bCs/>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right"/>
              <w:rPr>
                <w:b/>
                <w:bCs/>
                <w:sz w:val="22"/>
                <w:szCs w:val="22"/>
              </w:rPr>
            </w:pPr>
            <w:r w:rsidRPr="00E71EC5">
              <w:rPr>
                <w:b/>
                <w:bCs/>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bottom"/>
          </w:tcPr>
          <w:p w:rsidR="005D178B" w:rsidRPr="00E71EC5" w:rsidRDefault="005D178B" w:rsidP="00106B69">
            <w:pPr>
              <w:jc w:val="center"/>
              <w:rPr>
                <w:b/>
                <w:bCs/>
                <w:sz w:val="22"/>
                <w:szCs w:val="22"/>
              </w:rPr>
            </w:pPr>
            <w:r w:rsidRPr="00E71EC5">
              <w:rPr>
                <w:b/>
                <w:bCs/>
                <w:sz w:val="22"/>
                <w:szCs w:val="22"/>
              </w:rPr>
              <w:t>117</w:t>
            </w:r>
          </w:p>
        </w:tc>
      </w:tr>
      <w:tr w:rsidR="005D17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5D178B" w:rsidRPr="00E71EC5" w:rsidRDefault="005D17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D178B" w:rsidRPr="00E71EC5" w:rsidRDefault="005D17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right"/>
              <w:rPr>
                <w:b/>
                <w:bCs/>
                <w:i/>
                <w:iCs/>
                <w:sz w:val="22"/>
                <w:szCs w:val="22"/>
              </w:rPr>
            </w:pPr>
            <w:r w:rsidRPr="00E71EC5">
              <w:rPr>
                <w:b/>
                <w:bCs/>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right"/>
              <w:rPr>
                <w:b/>
                <w:bCs/>
                <w:i/>
                <w:iCs/>
                <w:sz w:val="22"/>
                <w:szCs w:val="22"/>
              </w:rPr>
            </w:pPr>
            <w:r w:rsidRPr="00E71EC5">
              <w:rPr>
                <w:b/>
                <w:bCs/>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right"/>
              <w:rPr>
                <w:b/>
                <w:bCs/>
                <w:i/>
                <w:iCs/>
                <w:sz w:val="22"/>
                <w:szCs w:val="22"/>
              </w:rPr>
            </w:pPr>
            <w:r w:rsidRPr="00E71EC5">
              <w:rPr>
                <w:b/>
                <w:bCs/>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D178B" w:rsidRPr="00E71EC5" w:rsidRDefault="005D178B" w:rsidP="00106B69">
            <w:pPr>
              <w:jc w:val="right"/>
              <w:rPr>
                <w:b/>
                <w:bCs/>
                <w:i/>
                <w:iCs/>
                <w:sz w:val="22"/>
                <w:szCs w:val="22"/>
              </w:rPr>
            </w:pPr>
            <w:r w:rsidRPr="00E71EC5">
              <w:rPr>
                <w:b/>
                <w:bCs/>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D178B" w:rsidRPr="00E71EC5" w:rsidRDefault="005D178B" w:rsidP="00106B69">
            <w:pPr>
              <w:jc w:val="center"/>
              <w:rPr>
                <w:b/>
                <w:bCs/>
                <w:sz w:val="22"/>
                <w:szCs w:val="22"/>
              </w:rPr>
            </w:pPr>
            <w:r w:rsidRPr="00E71EC5">
              <w:rPr>
                <w:b/>
                <w:bCs/>
                <w:sz w:val="22"/>
                <w:szCs w:val="22"/>
              </w:rPr>
              <w:t>10</w:t>
            </w:r>
          </w:p>
        </w:tc>
      </w:tr>
      <w:tr w:rsidR="00C6169D" w:rsidRPr="00E71EC5"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6169D" w:rsidRPr="00E71EC5" w:rsidRDefault="00D90CE6" w:rsidP="00106B69">
            <w:pPr>
              <w:widowControl/>
              <w:autoSpaceDE/>
              <w:autoSpaceDN/>
              <w:adjustRightInd/>
              <w:jc w:val="center"/>
              <w:rPr>
                <w:sz w:val="22"/>
                <w:szCs w:val="22"/>
              </w:rPr>
            </w:pPr>
            <w:r w:rsidRPr="00E71EC5">
              <w:rPr>
                <w:sz w:val="22"/>
                <w:szCs w:val="22"/>
              </w:rPr>
              <w:t>Контроль (экзамен</w:t>
            </w:r>
            <w:r w:rsidR="00C6169D" w:rsidRPr="00E71EC5">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C6169D" w:rsidRPr="00E71EC5" w:rsidRDefault="00C6169D"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6169D" w:rsidRPr="00E71EC5" w:rsidRDefault="00C6169D" w:rsidP="00106B69">
            <w:pPr>
              <w:jc w:val="center"/>
              <w:rPr>
                <w:b/>
                <w:bCs/>
                <w:sz w:val="22"/>
                <w:szCs w:val="22"/>
              </w:rPr>
            </w:pPr>
            <w:r w:rsidRPr="00E71EC5">
              <w:rPr>
                <w:b/>
                <w:bCs/>
                <w:sz w:val="22"/>
                <w:szCs w:val="22"/>
              </w:rPr>
              <w:t> </w:t>
            </w:r>
            <w:r w:rsidR="005D178B" w:rsidRPr="00E71EC5">
              <w:rPr>
                <w:b/>
                <w:bCs/>
                <w:sz w:val="22"/>
                <w:szCs w:val="22"/>
              </w:rPr>
              <w:t>27</w:t>
            </w:r>
          </w:p>
        </w:tc>
      </w:tr>
      <w:tr w:rsidR="00C6169D" w:rsidRPr="00E71EC5"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6169D" w:rsidRPr="00E71EC5" w:rsidRDefault="00D90CE6" w:rsidP="00106B69">
            <w:pPr>
              <w:widowControl/>
              <w:autoSpaceDE/>
              <w:autoSpaceDN/>
              <w:adjustRightInd/>
              <w:jc w:val="center"/>
              <w:rPr>
                <w:sz w:val="22"/>
                <w:szCs w:val="22"/>
              </w:rPr>
            </w:pPr>
            <w:r w:rsidRPr="00E71EC5">
              <w:rPr>
                <w:sz w:val="22"/>
                <w:szCs w:val="22"/>
              </w:rPr>
              <w:t>Итого с экзамен</w:t>
            </w:r>
            <w:r w:rsidR="00C6169D" w:rsidRPr="00E71EC5">
              <w:rPr>
                <w:sz w:val="22"/>
                <w:szCs w:val="22"/>
              </w:rPr>
              <w:t>ом</w:t>
            </w:r>
          </w:p>
        </w:tc>
        <w:tc>
          <w:tcPr>
            <w:tcW w:w="1489" w:type="dxa"/>
            <w:tcBorders>
              <w:top w:val="single" w:sz="8" w:space="0" w:color="auto"/>
              <w:left w:val="nil"/>
              <w:bottom w:val="single" w:sz="8" w:space="0" w:color="auto"/>
              <w:right w:val="single" w:sz="8" w:space="0" w:color="000000"/>
            </w:tcBorders>
            <w:shd w:val="clear" w:color="000000" w:fill="595959"/>
          </w:tcPr>
          <w:p w:rsidR="00C6169D" w:rsidRPr="00E71EC5" w:rsidRDefault="00C6169D"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6169D" w:rsidRPr="00E71EC5" w:rsidRDefault="00C6169D" w:rsidP="00106B69">
            <w:pPr>
              <w:jc w:val="center"/>
              <w:rPr>
                <w:sz w:val="22"/>
                <w:szCs w:val="22"/>
              </w:rPr>
            </w:pPr>
            <w:r w:rsidRPr="00E71EC5">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6169D" w:rsidRPr="00E71EC5" w:rsidRDefault="005D178B" w:rsidP="00106B69">
            <w:pPr>
              <w:jc w:val="center"/>
              <w:rPr>
                <w:b/>
                <w:bCs/>
                <w:sz w:val="22"/>
                <w:szCs w:val="22"/>
              </w:rPr>
            </w:pPr>
            <w:r w:rsidRPr="00E71EC5">
              <w:rPr>
                <w:b/>
                <w:bCs/>
                <w:sz w:val="22"/>
                <w:szCs w:val="22"/>
              </w:rPr>
              <w:t>144</w:t>
            </w:r>
          </w:p>
        </w:tc>
      </w:tr>
    </w:tbl>
    <w:p w:rsidR="00DA489D" w:rsidRPr="00E71EC5" w:rsidRDefault="00DA489D" w:rsidP="00106B69">
      <w:pPr>
        <w:tabs>
          <w:tab w:val="left" w:pos="900"/>
        </w:tabs>
        <w:jc w:val="both"/>
        <w:rPr>
          <w:b/>
          <w:sz w:val="22"/>
          <w:szCs w:val="22"/>
        </w:rPr>
      </w:pPr>
    </w:p>
    <w:p w:rsidR="00DA489D" w:rsidRPr="00E71EC5" w:rsidRDefault="00DA489D" w:rsidP="00106B69">
      <w:pPr>
        <w:tabs>
          <w:tab w:val="left" w:pos="900"/>
        </w:tabs>
        <w:jc w:val="both"/>
        <w:rPr>
          <w:b/>
          <w:sz w:val="22"/>
          <w:szCs w:val="22"/>
        </w:rPr>
      </w:pPr>
    </w:p>
    <w:p w:rsidR="007F4B97" w:rsidRPr="00E71EC5" w:rsidRDefault="00114770" w:rsidP="00106B69">
      <w:pPr>
        <w:tabs>
          <w:tab w:val="left" w:pos="900"/>
        </w:tabs>
        <w:ind w:firstLine="709"/>
        <w:jc w:val="both"/>
        <w:rPr>
          <w:b/>
          <w:sz w:val="22"/>
          <w:szCs w:val="22"/>
        </w:rPr>
      </w:pPr>
      <w:r w:rsidRPr="00E71EC5">
        <w:rPr>
          <w:b/>
          <w:sz w:val="22"/>
          <w:szCs w:val="22"/>
        </w:rPr>
        <w:t xml:space="preserve">5.2. </w:t>
      </w:r>
      <w:r w:rsidR="007F4B97" w:rsidRPr="00E71EC5">
        <w:rPr>
          <w:b/>
          <w:sz w:val="22"/>
          <w:szCs w:val="22"/>
        </w:rPr>
        <w:t xml:space="preserve">Тематический план для </w:t>
      </w:r>
      <w:r w:rsidR="00586FAD" w:rsidRPr="00E71EC5">
        <w:rPr>
          <w:b/>
          <w:sz w:val="22"/>
          <w:szCs w:val="22"/>
        </w:rPr>
        <w:t>за</w:t>
      </w:r>
      <w:r w:rsidR="007F4B97" w:rsidRPr="00E71EC5">
        <w:rPr>
          <w:b/>
          <w:sz w:val="22"/>
          <w:szCs w:val="22"/>
        </w:rPr>
        <w:t>очной формы обучения</w:t>
      </w:r>
    </w:p>
    <w:p w:rsidR="00AF61EB" w:rsidRPr="00E71EC5" w:rsidRDefault="00AF61EB" w:rsidP="00106B69">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E71EC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E71EC5" w:rsidRDefault="00513564" w:rsidP="006807F8">
            <w:pPr>
              <w:widowControl/>
              <w:autoSpaceDE/>
              <w:autoSpaceDN/>
              <w:adjustRightInd/>
              <w:jc w:val="center"/>
              <w:rPr>
                <w:b/>
                <w:bCs/>
                <w:sz w:val="22"/>
                <w:szCs w:val="22"/>
              </w:rPr>
            </w:pPr>
            <w:r w:rsidRPr="00E71EC5">
              <w:rPr>
                <w:b/>
                <w:bCs/>
                <w:sz w:val="22"/>
                <w:szCs w:val="22"/>
              </w:rPr>
              <w:t xml:space="preserve">Семестр </w:t>
            </w:r>
            <w:r w:rsidR="006807F8" w:rsidRPr="00E71EC5">
              <w:rPr>
                <w:b/>
                <w:bCs/>
                <w:sz w:val="22"/>
                <w:szCs w:val="22"/>
              </w:rPr>
              <w:t>5</w:t>
            </w:r>
          </w:p>
        </w:tc>
      </w:tr>
      <w:tr w:rsidR="00513564" w:rsidRPr="00E71EC5"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E71EC5" w:rsidRDefault="00513564" w:rsidP="00106B69">
            <w:pPr>
              <w:widowControl/>
              <w:autoSpaceDE/>
              <w:autoSpaceDN/>
              <w:adjustRightInd/>
              <w:jc w:val="center"/>
              <w:rPr>
                <w:sz w:val="22"/>
                <w:szCs w:val="22"/>
              </w:rPr>
            </w:pPr>
            <w:r w:rsidRPr="00E71EC5">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E71EC5" w:rsidRDefault="00513564"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E71EC5" w:rsidRDefault="00513564" w:rsidP="00106B69">
            <w:pPr>
              <w:widowControl/>
              <w:autoSpaceDE/>
              <w:autoSpaceDN/>
              <w:adjustRightInd/>
              <w:jc w:val="center"/>
              <w:rPr>
                <w:sz w:val="22"/>
                <w:szCs w:val="22"/>
              </w:rPr>
            </w:pPr>
            <w:r w:rsidRPr="00E71EC5">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E71EC5" w:rsidRDefault="00513564" w:rsidP="00106B69">
            <w:pPr>
              <w:widowControl/>
              <w:autoSpaceDE/>
              <w:autoSpaceDN/>
              <w:adjustRightInd/>
              <w:jc w:val="center"/>
              <w:rPr>
                <w:sz w:val="22"/>
                <w:szCs w:val="22"/>
              </w:rPr>
            </w:pPr>
            <w:r w:rsidRPr="00E71EC5">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E71EC5" w:rsidRDefault="00513564" w:rsidP="00106B69">
            <w:pPr>
              <w:widowControl/>
              <w:autoSpaceDE/>
              <w:autoSpaceDN/>
              <w:adjustRightInd/>
              <w:jc w:val="center"/>
              <w:rPr>
                <w:sz w:val="22"/>
                <w:szCs w:val="22"/>
              </w:rPr>
            </w:pPr>
            <w:r w:rsidRPr="00E71EC5">
              <w:rPr>
                <w:sz w:val="22"/>
                <w:szCs w:val="22"/>
              </w:rPr>
              <w:t>Пр</w:t>
            </w:r>
          </w:p>
        </w:tc>
        <w:tc>
          <w:tcPr>
            <w:tcW w:w="680" w:type="dxa"/>
            <w:tcBorders>
              <w:top w:val="single" w:sz="8" w:space="0" w:color="auto"/>
              <w:left w:val="nil"/>
              <w:bottom w:val="single" w:sz="8" w:space="0" w:color="auto"/>
              <w:right w:val="single" w:sz="8" w:space="0" w:color="auto"/>
            </w:tcBorders>
          </w:tcPr>
          <w:p w:rsidR="00513564" w:rsidRPr="00E71EC5" w:rsidRDefault="00513564" w:rsidP="00106B69">
            <w:pPr>
              <w:widowControl/>
              <w:autoSpaceDE/>
              <w:autoSpaceDN/>
              <w:adjustRightInd/>
              <w:jc w:val="center"/>
              <w:rPr>
                <w:sz w:val="22"/>
                <w:szCs w:val="22"/>
              </w:rPr>
            </w:pPr>
            <w:r w:rsidRPr="00E71EC5">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E71EC5" w:rsidRDefault="00513564" w:rsidP="00106B69">
            <w:pPr>
              <w:widowControl/>
              <w:autoSpaceDE/>
              <w:autoSpaceDN/>
              <w:adjustRightInd/>
              <w:jc w:val="center"/>
              <w:rPr>
                <w:b/>
                <w:bCs/>
                <w:sz w:val="22"/>
                <w:szCs w:val="22"/>
              </w:rPr>
            </w:pPr>
            <w:r w:rsidRPr="00E71EC5">
              <w:rPr>
                <w:b/>
                <w:bCs/>
                <w:sz w:val="22"/>
                <w:szCs w:val="22"/>
              </w:rPr>
              <w:t>Всего</w:t>
            </w:r>
          </w:p>
        </w:tc>
      </w:tr>
      <w:tr w:rsidR="00D75E8B" w:rsidRPr="00E71EC5" w:rsidTr="00156B3D">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1. Предмет, цели и задачи курса.</w:t>
            </w: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2</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2.  Основы построения процесса товародвижения. Оптовые торговые предприятия, их функции, типы и виды.</w:t>
            </w: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7</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3. Организация перевозки товаров. Тара и тарные операции в торговле.</w:t>
            </w:r>
          </w:p>
          <w:p w:rsidR="00D75E8B" w:rsidRPr="00E71EC5" w:rsidRDefault="00D75E8B" w:rsidP="00106B6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13</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4. Товарные склады, их устройство и планировка.</w:t>
            </w:r>
          </w:p>
          <w:p w:rsidR="00D75E8B" w:rsidRPr="00E71EC5" w:rsidRDefault="00D75E8B" w:rsidP="00106B6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12</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5. Технологическое оборудование складов.</w:t>
            </w: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12</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D75E8B" w:rsidRPr="00E71EC5" w:rsidRDefault="00D75E8B" w:rsidP="00106B69">
            <w:pPr>
              <w:jc w:val="center"/>
              <w:rPr>
                <w:sz w:val="22"/>
                <w:szCs w:val="22"/>
              </w:rPr>
            </w:pPr>
            <w:r w:rsidRPr="00E71EC5">
              <w:rPr>
                <w:sz w:val="22"/>
                <w:szCs w:val="22"/>
              </w:rPr>
              <w:t>Тема 6. Организация и технология складских операций.</w:t>
            </w: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14</w:t>
            </w:r>
          </w:p>
        </w:tc>
      </w:tr>
      <w:tr w:rsidR="00D75E8B" w:rsidRPr="00E71EC5" w:rsidTr="00156B3D">
        <w:trPr>
          <w:trHeight w:val="44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309"/>
          <w:jc w:val="center"/>
        </w:trPr>
        <w:tc>
          <w:tcPr>
            <w:tcW w:w="4991" w:type="dxa"/>
            <w:vMerge w:val="restart"/>
            <w:tcBorders>
              <w:left w:val="single" w:sz="8" w:space="0" w:color="auto"/>
              <w:right w:val="single" w:sz="8" w:space="0" w:color="auto"/>
            </w:tcBorders>
          </w:tcPr>
          <w:p w:rsidR="00D75E8B" w:rsidRPr="00E71EC5" w:rsidRDefault="00D75E8B" w:rsidP="00106B69">
            <w:pPr>
              <w:jc w:val="center"/>
              <w:rPr>
                <w:sz w:val="22"/>
                <w:szCs w:val="22"/>
              </w:rPr>
            </w:pPr>
            <w:r w:rsidRPr="00E71EC5">
              <w:rPr>
                <w:sz w:val="22"/>
                <w:szCs w:val="22"/>
              </w:rPr>
              <w:t>Тема 7. Управление торгово-технологическим процессом и организация труда на складах</w:t>
            </w: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7</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7</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381"/>
          <w:jc w:val="center"/>
        </w:trPr>
        <w:tc>
          <w:tcPr>
            <w:tcW w:w="4991" w:type="dxa"/>
            <w:vMerge w:val="restart"/>
            <w:tcBorders>
              <w:left w:val="single" w:sz="8" w:space="0" w:color="auto"/>
              <w:right w:val="single" w:sz="8" w:space="0" w:color="auto"/>
            </w:tcBorders>
          </w:tcPr>
          <w:p w:rsidR="00D75E8B" w:rsidRPr="00E71EC5" w:rsidRDefault="00D75E8B" w:rsidP="00106B69">
            <w:pPr>
              <w:jc w:val="center"/>
              <w:rPr>
                <w:sz w:val="22"/>
                <w:szCs w:val="22"/>
              </w:rPr>
            </w:pPr>
            <w:r w:rsidRPr="00E71EC5">
              <w:rPr>
                <w:sz w:val="22"/>
                <w:szCs w:val="22"/>
              </w:rPr>
              <w:t>Тема 8. Организация и технология розничных торговых предприятий.</w:t>
            </w: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14</w:t>
            </w:r>
          </w:p>
        </w:tc>
      </w:tr>
      <w:tr w:rsidR="00D75E8B" w:rsidRPr="00E71EC5" w:rsidTr="00156B3D">
        <w:trPr>
          <w:trHeight w:val="510"/>
          <w:jc w:val="center"/>
        </w:trPr>
        <w:tc>
          <w:tcPr>
            <w:tcW w:w="4991" w:type="dxa"/>
            <w:vMerge/>
            <w:tcBorders>
              <w:left w:val="single" w:sz="8" w:space="0" w:color="auto"/>
              <w:bottom w:val="single" w:sz="4"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332"/>
          <w:jc w:val="center"/>
        </w:trPr>
        <w:tc>
          <w:tcPr>
            <w:tcW w:w="4991" w:type="dxa"/>
            <w:vMerge w:val="restart"/>
            <w:tcBorders>
              <w:top w:val="single" w:sz="4" w:space="0" w:color="auto"/>
              <w:left w:val="single" w:sz="4" w:space="0" w:color="auto"/>
              <w:bottom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Тема 9. Розничная торговая сеть. Классификация и функции. Устройство и основы технологических планировок магазинов.</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15</w:t>
            </w:r>
          </w:p>
        </w:tc>
      </w:tr>
      <w:tr w:rsidR="00D75E8B" w:rsidRPr="00E71EC5" w:rsidTr="00156B3D">
        <w:trPr>
          <w:trHeight w:val="510"/>
          <w:jc w:val="center"/>
        </w:trPr>
        <w:tc>
          <w:tcPr>
            <w:tcW w:w="4991" w:type="dxa"/>
            <w:vMerge/>
            <w:tcBorders>
              <w:top w:val="single" w:sz="4" w:space="0" w:color="auto"/>
              <w:left w:val="single" w:sz="4" w:space="0" w:color="auto"/>
              <w:bottom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2</w:t>
            </w:r>
          </w:p>
        </w:tc>
      </w:tr>
      <w:tr w:rsidR="00D75E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Тема 10. Торгово-технологическое оборудование магазинов</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i/>
                <w:iCs/>
                <w:sz w:val="22"/>
                <w:szCs w:val="22"/>
              </w:rPr>
            </w:pPr>
            <w:r w:rsidRPr="00E71EC5">
              <w:rPr>
                <w:i/>
                <w:iCs/>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12</w:t>
            </w:r>
          </w:p>
        </w:tc>
      </w:tr>
      <w:tr w:rsidR="00D75E8B"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Тема 11. Организация торгово-технологического процесса в магазине и обслуживания покупателей</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15</w:t>
            </w:r>
          </w:p>
        </w:tc>
      </w:tr>
      <w:tr w:rsidR="00D75E8B"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i/>
                <w:iCs/>
                <w:sz w:val="22"/>
                <w:szCs w:val="22"/>
              </w:rPr>
            </w:pPr>
            <w:r w:rsidRPr="00E71EC5">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i/>
                <w:iCs/>
                <w:sz w:val="22"/>
                <w:szCs w:val="22"/>
              </w:rPr>
            </w:pPr>
            <w:r w:rsidRPr="00E71EC5">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0</w:t>
            </w:r>
          </w:p>
        </w:tc>
      </w:tr>
      <w:tr w:rsidR="00D75E8B" w:rsidRPr="00E71EC5" w:rsidTr="00156B3D">
        <w:trPr>
          <w:trHeight w:val="510"/>
          <w:jc w:val="center"/>
        </w:trPr>
        <w:tc>
          <w:tcPr>
            <w:tcW w:w="4991" w:type="dxa"/>
            <w:vMerge w:val="restart"/>
            <w:tcBorders>
              <w:top w:val="single" w:sz="4" w:space="0" w:color="auto"/>
              <w:left w:val="single" w:sz="4" w:space="0" w:color="auto"/>
              <w:right w:val="single" w:sz="4" w:space="0" w:color="auto"/>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 xml:space="preserve">Тема 12. Проектирование и строительство предприятий торговли. </w:t>
            </w: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vAlign w:val="bottom"/>
          </w:tcPr>
          <w:p w:rsidR="00D75E8B" w:rsidRPr="00E71EC5" w:rsidRDefault="00D75E8B" w:rsidP="00106B69">
            <w:pPr>
              <w:jc w:val="center"/>
              <w:rPr>
                <w:sz w:val="22"/>
                <w:szCs w:val="22"/>
              </w:rPr>
            </w:pPr>
            <w:r w:rsidRPr="00E71E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12</w:t>
            </w:r>
          </w:p>
        </w:tc>
      </w:tr>
      <w:tr w:rsidR="00040DE6" w:rsidRPr="00E71EC5" w:rsidTr="00156B3D">
        <w:trPr>
          <w:trHeight w:val="510"/>
          <w:jc w:val="center"/>
        </w:trPr>
        <w:tc>
          <w:tcPr>
            <w:tcW w:w="4991" w:type="dxa"/>
            <w:vMerge/>
            <w:tcBorders>
              <w:left w:val="single" w:sz="4" w:space="0" w:color="auto"/>
              <w:bottom w:val="single" w:sz="4" w:space="0" w:color="auto"/>
              <w:right w:val="single" w:sz="4" w:space="0" w:color="auto"/>
            </w:tcBorders>
            <w:shd w:val="clear" w:color="auto" w:fill="auto"/>
          </w:tcPr>
          <w:p w:rsidR="00040DE6" w:rsidRPr="00E71EC5" w:rsidRDefault="00040DE6" w:rsidP="00106B69">
            <w:pPr>
              <w:widowControl/>
              <w:autoSpaceDE/>
              <w:autoSpaceDN/>
              <w:adjustRightInd/>
              <w:jc w:val="center"/>
              <w:rPr>
                <w:sz w:val="22"/>
                <w:szCs w:val="22"/>
              </w:rPr>
            </w:pPr>
          </w:p>
        </w:tc>
        <w:tc>
          <w:tcPr>
            <w:tcW w:w="1489" w:type="dxa"/>
            <w:tcBorders>
              <w:top w:val="single" w:sz="8" w:space="0" w:color="auto"/>
              <w:left w:val="single" w:sz="4" w:space="0" w:color="auto"/>
              <w:bottom w:val="single" w:sz="8" w:space="0" w:color="auto"/>
              <w:right w:val="single" w:sz="8" w:space="0" w:color="000000"/>
            </w:tcBorders>
            <w:shd w:val="clear" w:color="auto" w:fill="auto"/>
          </w:tcPr>
          <w:p w:rsidR="00040DE6" w:rsidRPr="00E71EC5" w:rsidRDefault="00040DE6"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40DE6" w:rsidRPr="00E71EC5" w:rsidRDefault="00040DE6"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040DE6" w:rsidRPr="00E71EC5" w:rsidRDefault="00040DE6"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040DE6" w:rsidRPr="00E71EC5" w:rsidRDefault="00040DE6" w:rsidP="00106B69">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040DE6" w:rsidRPr="00E71EC5" w:rsidRDefault="00040DE6" w:rsidP="00106B69">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040DE6" w:rsidRPr="00E71EC5" w:rsidRDefault="00040DE6" w:rsidP="00106B69">
            <w:pPr>
              <w:jc w:val="center"/>
              <w:rPr>
                <w:b/>
                <w:bCs/>
                <w:sz w:val="22"/>
                <w:szCs w:val="22"/>
              </w:rPr>
            </w:pPr>
          </w:p>
        </w:tc>
      </w:tr>
      <w:tr w:rsidR="00D75E8B" w:rsidRPr="00E71EC5" w:rsidTr="00156B3D">
        <w:trPr>
          <w:trHeight w:val="281"/>
          <w:jc w:val="center"/>
        </w:trPr>
        <w:tc>
          <w:tcPr>
            <w:tcW w:w="4991" w:type="dxa"/>
            <w:vMerge w:val="restart"/>
            <w:tcBorders>
              <w:top w:val="single" w:sz="4" w:space="0" w:color="auto"/>
              <w:left w:val="single" w:sz="8" w:space="0" w:color="auto"/>
              <w:right w:val="single" w:sz="8" w:space="0" w:color="auto"/>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D75E8B" w:rsidRPr="00E71EC5" w:rsidRDefault="00D75E8B" w:rsidP="00106B69">
            <w:pPr>
              <w:widowControl/>
              <w:autoSpaceDE/>
              <w:autoSpaceDN/>
              <w:adjustRightInd/>
              <w:jc w:val="center"/>
              <w:rPr>
                <w:sz w:val="22"/>
                <w:szCs w:val="22"/>
              </w:rPr>
            </w:pPr>
            <w:r w:rsidRPr="00E71E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right"/>
              <w:rPr>
                <w:b/>
                <w:bCs/>
                <w:sz w:val="22"/>
                <w:szCs w:val="22"/>
              </w:rPr>
            </w:pPr>
            <w:r w:rsidRPr="00E71EC5">
              <w:rPr>
                <w:b/>
                <w:bCs/>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rPr>
                <w:b/>
                <w:bCs/>
                <w:sz w:val="22"/>
                <w:szCs w:val="22"/>
              </w:rPr>
            </w:pPr>
            <w:r w:rsidRPr="00E71EC5">
              <w:rPr>
                <w:b/>
                <w:bCs/>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right"/>
              <w:rPr>
                <w:b/>
                <w:bCs/>
                <w:sz w:val="22"/>
                <w:szCs w:val="22"/>
              </w:rPr>
            </w:pPr>
            <w:r w:rsidRPr="00E71EC5">
              <w:rPr>
                <w:b/>
                <w:bCs/>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right"/>
              <w:rPr>
                <w:b/>
                <w:bCs/>
                <w:sz w:val="22"/>
                <w:szCs w:val="22"/>
              </w:rPr>
            </w:pPr>
            <w:r w:rsidRPr="00E71EC5">
              <w:rPr>
                <w:b/>
                <w:bCs/>
                <w:sz w:val="22"/>
                <w:szCs w:val="22"/>
              </w:rPr>
              <w:t>123</w:t>
            </w:r>
          </w:p>
        </w:tc>
        <w:tc>
          <w:tcPr>
            <w:tcW w:w="780" w:type="dxa"/>
            <w:tcBorders>
              <w:top w:val="single" w:sz="8" w:space="0" w:color="auto"/>
              <w:left w:val="nil"/>
              <w:bottom w:val="single" w:sz="8" w:space="0" w:color="auto"/>
              <w:right w:val="single" w:sz="8" w:space="0" w:color="auto"/>
            </w:tcBorders>
            <w:shd w:val="clear" w:color="auto" w:fill="auto"/>
            <w:vAlign w:val="bottom"/>
          </w:tcPr>
          <w:p w:rsidR="00D75E8B" w:rsidRPr="00E71EC5" w:rsidRDefault="00D75E8B" w:rsidP="00106B69">
            <w:pPr>
              <w:jc w:val="center"/>
              <w:rPr>
                <w:b/>
                <w:bCs/>
                <w:sz w:val="22"/>
                <w:szCs w:val="22"/>
              </w:rPr>
            </w:pPr>
            <w:r w:rsidRPr="00E71EC5">
              <w:rPr>
                <w:b/>
                <w:bCs/>
                <w:sz w:val="22"/>
                <w:szCs w:val="22"/>
              </w:rPr>
              <w:t>135</w:t>
            </w:r>
          </w:p>
        </w:tc>
      </w:tr>
      <w:tr w:rsidR="00D75E8B" w:rsidRPr="00E71EC5" w:rsidTr="00156B3D">
        <w:trPr>
          <w:trHeight w:val="510"/>
          <w:jc w:val="center"/>
        </w:trPr>
        <w:tc>
          <w:tcPr>
            <w:tcW w:w="4991" w:type="dxa"/>
            <w:vMerge/>
            <w:tcBorders>
              <w:left w:val="single" w:sz="8" w:space="0" w:color="auto"/>
              <w:bottom w:val="single" w:sz="8" w:space="0" w:color="auto"/>
              <w:right w:val="single" w:sz="8" w:space="0" w:color="auto"/>
            </w:tcBorders>
          </w:tcPr>
          <w:p w:rsidR="00D75E8B" w:rsidRPr="00E71EC5" w:rsidRDefault="00D75E8B" w:rsidP="00106B6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D75E8B" w:rsidRPr="00E71EC5" w:rsidRDefault="00D75E8B" w:rsidP="00106B69">
            <w:pPr>
              <w:widowControl/>
              <w:autoSpaceDE/>
              <w:autoSpaceDN/>
              <w:adjustRightInd/>
              <w:jc w:val="center"/>
              <w:rPr>
                <w:sz w:val="22"/>
                <w:szCs w:val="22"/>
              </w:rPr>
            </w:pPr>
            <w:r w:rsidRPr="00E71E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right"/>
              <w:rPr>
                <w:b/>
                <w:bCs/>
                <w:i/>
                <w:iCs/>
                <w:sz w:val="22"/>
                <w:szCs w:val="22"/>
              </w:rPr>
            </w:pPr>
            <w:r w:rsidRPr="00E71EC5">
              <w:rPr>
                <w:b/>
                <w:bCs/>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right"/>
              <w:rPr>
                <w:b/>
                <w:bCs/>
                <w:i/>
                <w:iCs/>
                <w:sz w:val="22"/>
                <w:szCs w:val="22"/>
              </w:rPr>
            </w:pPr>
            <w:r w:rsidRPr="00E71EC5">
              <w:rPr>
                <w:b/>
                <w:bCs/>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right"/>
              <w:rPr>
                <w:b/>
                <w:bCs/>
                <w:i/>
                <w:iCs/>
                <w:sz w:val="22"/>
                <w:szCs w:val="22"/>
              </w:rPr>
            </w:pPr>
            <w:r w:rsidRPr="00E71EC5">
              <w:rPr>
                <w:b/>
                <w:bCs/>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D75E8B" w:rsidRPr="00E71EC5" w:rsidRDefault="00D75E8B" w:rsidP="00106B69">
            <w:pPr>
              <w:jc w:val="right"/>
              <w:rPr>
                <w:b/>
                <w:bCs/>
                <w:i/>
                <w:iCs/>
                <w:sz w:val="22"/>
                <w:szCs w:val="22"/>
              </w:rPr>
            </w:pPr>
            <w:r w:rsidRPr="00E71EC5">
              <w:rPr>
                <w:b/>
                <w:bCs/>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D75E8B" w:rsidRPr="00E71EC5" w:rsidRDefault="00D75E8B" w:rsidP="00106B69">
            <w:pPr>
              <w:jc w:val="center"/>
              <w:rPr>
                <w:b/>
                <w:bCs/>
                <w:sz w:val="22"/>
                <w:szCs w:val="22"/>
              </w:rPr>
            </w:pPr>
            <w:r w:rsidRPr="00E71EC5">
              <w:rPr>
                <w:b/>
                <w:bCs/>
                <w:sz w:val="22"/>
                <w:szCs w:val="22"/>
              </w:rPr>
              <w:t>2</w:t>
            </w:r>
          </w:p>
        </w:tc>
      </w:tr>
      <w:tr w:rsidR="00D90CE6" w:rsidRPr="00E71EC5"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90CE6" w:rsidRPr="00E71EC5" w:rsidRDefault="00D90CE6" w:rsidP="00307B0F">
            <w:pPr>
              <w:widowControl/>
              <w:autoSpaceDE/>
              <w:autoSpaceDN/>
              <w:adjustRightInd/>
              <w:jc w:val="center"/>
              <w:rPr>
                <w:sz w:val="22"/>
                <w:szCs w:val="22"/>
              </w:rPr>
            </w:pPr>
            <w:r w:rsidRPr="00E71EC5">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90CE6" w:rsidRPr="00E71EC5" w:rsidRDefault="00D90CE6"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D90CE6" w:rsidRPr="00E71EC5" w:rsidRDefault="00D90CE6" w:rsidP="00106B69">
            <w:pPr>
              <w:jc w:val="center"/>
              <w:rPr>
                <w:b/>
                <w:bCs/>
                <w:sz w:val="22"/>
                <w:szCs w:val="22"/>
              </w:rPr>
            </w:pPr>
            <w:r w:rsidRPr="00E71EC5">
              <w:rPr>
                <w:b/>
                <w:bCs/>
                <w:sz w:val="22"/>
                <w:szCs w:val="22"/>
              </w:rPr>
              <w:t>9</w:t>
            </w:r>
          </w:p>
        </w:tc>
      </w:tr>
      <w:tr w:rsidR="00D90CE6" w:rsidRPr="00E71EC5"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90CE6" w:rsidRPr="00E71EC5" w:rsidRDefault="00D90CE6" w:rsidP="00307B0F">
            <w:pPr>
              <w:widowControl/>
              <w:autoSpaceDE/>
              <w:autoSpaceDN/>
              <w:adjustRightInd/>
              <w:jc w:val="center"/>
              <w:rPr>
                <w:sz w:val="22"/>
                <w:szCs w:val="22"/>
              </w:rPr>
            </w:pPr>
            <w:r w:rsidRPr="00E71EC5">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90CE6" w:rsidRPr="00E71EC5" w:rsidRDefault="00D90CE6" w:rsidP="00106B6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90CE6" w:rsidRPr="00E71EC5" w:rsidRDefault="00D90CE6" w:rsidP="00106B69">
            <w:pPr>
              <w:jc w:val="center"/>
              <w:rPr>
                <w:sz w:val="22"/>
                <w:szCs w:val="22"/>
              </w:rPr>
            </w:pPr>
            <w:r w:rsidRPr="00E71EC5">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90CE6" w:rsidRPr="00E71EC5" w:rsidRDefault="00D90CE6" w:rsidP="00106B69">
            <w:pPr>
              <w:jc w:val="center"/>
              <w:rPr>
                <w:b/>
                <w:bCs/>
                <w:sz w:val="22"/>
                <w:szCs w:val="22"/>
              </w:rPr>
            </w:pPr>
            <w:r w:rsidRPr="00E71EC5">
              <w:rPr>
                <w:b/>
                <w:bCs/>
                <w:sz w:val="22"/>
                <w:szCs w:val="22"/>
              </w:rPr>
              <w:t>144</w:t>
            </w:r>
          </w:p>
        </w:tc>
      </w:tr>
    </w:tbl>
    <w:p w:rsidR="00DA489D" w:rsidRPr="00E71EC5" w:rsidRDefault="00DA489D" w:rsidP="00A76E53">
      <w:pPr>
        <w:tabs>
          <w:tab w:val="left" w:pos="900"/>
        </w:tabs>
        <w:ind w:firstLine="709"/>
        <w:jc w:val="both"/>
        <w:rPr>
          <w:b/>
          <w:sz w:val="22"/>
          <w:szCs w:val="22"/>
        </w:rPr>
      </w:pPr>
    </w:p>
    <w:p w:rsidR="00D90CE6" w:rsidRPr="00A933D7" w:rsidRDefault="00D90CE6" w:rsidP="00D90CE6">
      <w:pPr>
        <w:ind w:firstLine="709"/>
        <w:jc w:val="both"/>
        <w:rPr>
          <w:b/>
          <w:i/>
          <w:sz w:val="16"/>
          <w:szCs w:val="16"/>
        </w:rPr>
      </w:pPr>
      <w:r w:rsidRPr="00A933D7">
        <w:rPr>
          <w:b/>
          <w:i/>
          <w:sz w:val="16"/>
          <w:szCs w:val="16"/>
        </w:rPr>
        <w:t>* Примечания:</w:t>
      </w:r>
    </w:p>
    <w:p w:rsidR="00D90CE6" w:rsidRPr="00A933D7" w:rsidRDefault="00D90CE6" w:rsidP="00D90CE6">
      <w:pPr>
        <w:ind w:firstLine="709"/>
        <w:jc w:val="both"/>
        <w:rPr>
          <w:b/>
          <w:sz w:val="16"/>
          <w:szCs w:val="16"/>
        </w:rPr>
      </w:pPr>
      <w:r w:rsidRPr="00A933D7">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A933D7">
        <w:rPr>
          <w:b/>
          <w:sz w:val="16"/>
          <w:szCs w:val="16"/>
        </w:rPr>
        <w:lastRenderedPageBreak/>
        <w:t>образовательных потребностей конкретного обучающегося, в том числе при ускоренном обучении:</w:t>
      </w:r>
    </w:p>
    <w:p w:rsidR="00D90CE6" w:rsidRPr="00A933D7" w:rsidRDefault="00D90CE6" w:rsidP="00D90CE6">
      <w:pPr>
        <w:ind w:firstLine="709"/>
        <w:jc w:val="both"/>
        <w:rPr>
          <w:sz w:val="16"/>
          <w:szCs w:val="16"/>
        </w:rPr>
      </w:pPr>
      <w:r w:rsidRPr="00A933D7">
        <w:rPr>
          <w:sz w:val="16"/>
          <w:szCs w:val="16"/>
        </w:rPr>
        <w:t xml:space="preserve">При разработке образовательной программы высшего образования в части рабочей программы дисциплины согласно требованиям </w:t>
      </w:r>
      <w:r w:rsidRPr="00A933D7">
        <w:rPr>
          <w:b/>
          <w:sz w:val="16"/>
          <w:szCs w:val="16"/>
        </w:rPr>
        <w:t>частей 3-5 статьи 13, статьи 30, пункта 3 части 1 статьи 34</w:t>
      </w:r>
      <w:r w:rsidRPr="00A933D7">
        <w:rPr>
          <w:sz w:val="16"/>
          <w:szCs w:val="16"/>
        </w:rPr>
        <w:t xml:space="preserve"> Федерального закона Российской Федерации </w:t>
      </w:r>
      <w:r w:rsidRPr="00A933D7">
        <w:rPr>
          <w:b/>
          <w:sz w:val="16"/>
          <w:szCs w:val="16"/>
        </w:rPr>
        <w:t>от 29.12.2012 № 273-ФЗ</w:t>
      </w:r>
      <w:r w:rsidRPr="00A933D7">
        <w:rPr>
          <w:sz w:val="16"/>
          <w:szCs w:val="16"/>
        </w:rPr>
        <w:t xml:space="preserve"> «Об образовании в Российской Федерации»; </w:t>
      </w:r>
      <w:r w:rsidRPr="00A933D7">
        <w:rPr>
          <w:b/>
          <w:sz w:val="16"/>
          <w:szCs w:val="16"/>
        </w:rPr>
        <w:t>пунктов 16, 38</w:t>
      </w:r>
      <w:r w:rsidRPr="00A933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CE6" w:rsidRPr="00A933D7" w:rsidRDefault="00D90CE6" w:rsidP="00D90CE6">
      <w:pPr>
        <w:ind w:firstLine="709"/>
        <w:jc w:val="both"/>
        <w:rPr>
          <w:b/>
          <w:sz w:val="16"/>
          <w:szCs w:val="16"/>
        </w:rPr>
      </w:pPr>
      <w:r w:rsidRPr="00A933D7">
        <w:rPr>
          <w:b/>
          <w:sz w:val="16"/>
          <w:szCs w:val="16"/>
        </w:rPr>
        <w:t>б) Для обучающихся с ограниченными возможностями здоровья и инвалидов:</w:t>
      </w:r>
    </w:p>
    <w:p w:rsidR="00D90CE6" w:rsidRPr="00A933D7" w:rsidRDefault="00D90CE6" w:rsidP="00D90CE6">
      <w:pPr>
        <w:ind w:firstLine="709"/>
        <w:jc w:val="both"/>
        <w:rPr>
          <w:sz w:val="16"/>
          <w:szCs w:val="16"/>
        </w:rPr>
      </w:pPr>
      <w:r w:rsidRPr="00A933D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33D7">
        <w:rPr>
          <w:b/>
          <w:sz w:val="16"/>
          <w:szCs w:val="16"/>
        </w:rPr>
        <w:t>статьи 79</w:t>
      </w:r>
      <w:r w:rsidRPr="00A933D7">
        <w:rPr>
          <w:sz w:val="16"/>
          <w:szCs w:val="16"/>
        </w:rPr>
        <w:t xml:space="preserve"> Федерального закона Российской Федерации </w:t>
      </w:r>
      <w:r w:rsidRPr="00A933D7">
        <w:rPr>
          <w:b/>
          <w:sz w:val="16"/>
          <w:szCs w:val="16"/>
        </w:rPr>
        <w:t>от 29.12.2012 № 273-ФЗ</w:t>
      </w:r>
      <w:r w:rsidRPr="00A933D7">
        <w:rPr>
          <w:sz w:val="16"/>
          <w:szCs w:val="16"/>
        </w:rPr>
        <w:t xml:space="preserve"> «Об образовании в Российской Федерации»; </w:t>
      </w:r>
      <w:r w:rsidRPr="00A933D7">
        <w:rPr>
          <w:b/>
          <w:sz w:val="16"/>
          <w:szCs w:val="16"/>
        </w:rPr>
        <w:t>раздела III</w:t>
      </w:r>
      <w:r w:rsidRPr="00A933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33D7">
        <w:rPr>
          <w:b/>
          <w:i/>
          <w:sz w:val="16"/>
          <w:szCs w:val="16"/>
        </w:rPr>
        <w:t>при наличии факта зачисления таких обучающихся с учетом конкретных нозологий</w:t>
      </w:r>
      <w:r w:rsidRPr="00A933D7">
        <w:rPr>
          <w:sz w:val="16"/>
          <w:szCs w:val="16"/>
        </w:rPr>
        <w:t>).</w:t>
      </w:r>
    </w:p>
    <w:p w:rsidR="00D90CE6" w:rsidRPr="00A933D7" w:rsidRDefault="00D90CE6" w:rsidP="00D90CE6">
      <w:pPr>
        <w:ind w:firstLine="709"/>
        <w:jc w:val="both"/>
        <w:rPr>
          <w:b/>
          <w:sz w:val="16"/>
          <w:szCs w:val="16"/>
        </w:rPr>
      </w:pPr>
      <w:r w:rsidRPr="00A933D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CE6" w:rsidRPr="00A933D7" w:rsidRDefault="00D90CE6" w:rsidP="00D90CE6">
      <w:pPr>
        <w:ind w:firstLine="709"/>
        <w:jc w:val="both"/>
        <w:rPr>
          <w:sz w:val="16"/>
          <w:szCs w:val="16"/>
        </w:rPr>
      </w:pPr>
      <w:r w:rsidRPr="00A933D7">
        <w:rPr>
          <w:sz w:val="16"/>
          <w:szCs w:val="16"/>
        </w:rPr>
        <w:t xml:space="preserve">При разработке образовательной программы высшего образования согласно требованиями </w:t>
      </w:r>
      <w:r w:rsidRPr="00A933D7">
        <w:rPr>
          <w:b/>
          <w:sz w:val="16"/>
          <w:szCs w:val="16"/>
        </w:rPr>
        <w:t xml:space="preserve">частей 3-5 статьи 13, статьи 30, пункта 3 части 1 статьи 34 </w:t>
      </w:r>
      <w:r w:rsidRPr="00A933D7">
        <w:rPr>
          <w:sz w:val="16"/>
          <w:szCs w:val="16"/>
        </w:rPr>
        <w:t xml:space="preserve">Федерального закона Российской Федерации </w:t>
      </w:r>
      <w:r w:rsidRPr="00A933D7">
        <w:rPr>
          <w:b/>
          <w:sz w:val="16"/>
          <w:szCs w:val="16"/>
        </w:rPr>
        <w:t>от 29.12.2012 № 273-ФЗ</w:t>
      </w:r>
      <w:r w:rsidRPr="00A933D7">
        <w:rPr>
          <w:sz w:val="16"/>
          <w:szCs w:val="16"/>
        </w:rPr>
        <w:t xml:space="preserve"> «Об образовании в Российской Федерации»; </w:t>
      </w:r>
      <w:r w:rsidRPr="00A933D7">
        <w:rPr>
          <w:b/>
          <w:sz w:val="16"/>
          <w:szCs w:val="16"/>
        </w:rPr>
        <w:t>пункта 20</w:t>
      </w:r>
      <w:r w:rsidRPr="00A933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33D7">
        <w:rPr>
          <w:b/>
          <w:sz w:val="16"/>
          <w:szCs w:val="16"/>
        </w:rPr>
        <w:t>частью 5 статьи 5</w:t>
      </w:r>
      <w:r w:rsidRPr="00A933D7">
        <w:rPr>
          <w:sz w:val="16"/>
          <w:szCs w:val="16"/>
        </w:rPr>
        <w:t xml:space="preserve"> Федерального закона </w:t>
      </w:r>
      <w:r w:rsidRPr="00A933D7">
        <w:rPr>
          <w:b/>
          <w:sz w:val="16"/>
          <w:szCs w:val="16"/>
        </w:rPr>
        <w:t>от 05.05.2014 № 84-ФЗ</w:t>
      </w:r>
      <w:r w:rsidRPr="00A933D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CE6" w:rsidRPr="00A933D7" w:rsidRDefault="00D90CE6" w:rsidP="00D90CE6">
      <w:pPr>
        <w:ind w:firstLine="709"/>
        <w:jc w:val="both"/>
        <w:rPr>
          <w:b/>
          <w:sz w:val="16"/>
          <w:szCs w:val="16"/>
        </w:rPr>
      </w:pPr>
      <w:r w:rsidRPr="00A933D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CE6" w:rsidRPr="00E71EC5" w:rsidRDefault="00D90CE6" w:rsidP="00D90CE6">
      <w:pPr>
        <w:ind w:firstLine="709"/>
        <w:jc w:val="both"/>
        <w:rPr>
          <w:szCs w:val="24"/>
        </w:rPr>
      </w:pPr>
      <w:r w:rsidRPr="00A933D7">
        <w:rPr>
          <w:sz w:val="16"/>
          <w:szCs w:val="16"/>
        </w:rPr>
        <w:t xml:space="preserve">При разработке образовательной программы высшего образования согласно требованиям </w:t>
      </w:r>
      <w:r w:rsidRPr="00A933D7">
        <w:rPr>
          <w:b/>
          <w:sz w:val="16"/>
          <w:szCs w:val="16"/>
        </w:rPr>
        <w:t>пункта 9 части 1 статьи 33, части 3 статьи 34</w:t>
      </w:r>
      <w:r w:rsidRPr="00A933D7">
        <w:rPr>
          <w:sz w:val="16"/>
          <w:szCs w:val="16"/>
        </w:rPr>
        <w:t xml:space="preserve"> Федерального закона Российской Федерации </w:t>
      </w:r>
      <w:r w:rsidRPr="00A933D7">
        <w:rPr>
          <w:b/>
          <w:sz w:val="16"/>
          <w:szCs w:val="16"/>
        </w:rPr>
        <w:t>от 29.12.2012 № 273-ФЗ</w:t>
      </w:r>
      <w:r w:rsidRPr="00A933D7">
        <w:rPr>
          <w:sz w:val="16"/>
          <w:szCs w:val="16"/>
        </w:rPr>
        <w:t xml:space="preserve"> «Об образовании в Российской Федерации»; </w:t>
      </w:r>
      <w:r w:rsidRPr="00A933D7">
        <w:rPr>
          <w:b/>
          <w:sz w:val="16"/>
          <w:szCs w:val="16"/>
        </w:rPr>
        <w:t>пункта 43</w:t>
      </w:r>
      <w:r w:rsidRPr="00A933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71EC5" w:rsidRDefault="00687A0C" w:rsidP="00705FB5">
      <w:pPr>
        <w:tabs>
          <w:tab w:val="left" w:pos="900"/>
        </w:tabs>
        <w:ind w:firstLine="709"/>
        <w:jc w:val="both"/>
        <w:rPr>
          <w:b/>
          <w:sz w:val="22"/>
          <w:szCs w:val="22"/>
        </w:rPr>
      </w:pPr>
    </w:p>
    <w:p w:rsidR="00687A0C" w:rsidRPr="00E71EC5" w:rsidRDefault="00687A0C" w:rsidP="00705FB5">
      <w:pPr>
        <w:tabs>
          <w:tab w:val="left" w:pos="900"/>
        </w:tabs>
        <w:ind w:firstLine="709"/>
        <w:jc w:val="both"/>
        <w:rPr>
          <w:b/>
          <w:sz w:val="22"/>
          <w:szCs w:val="22"/>
        </w:rPr>
      </w:pPr>
    </w:p>
    <w:p w:rsidR="003A71E4" w:rsidRPr="00E71EC5" w:rsidRDefault="007F4B97" w:rsidP="00705FB5">
      <w:pPr>
        <w:tabs>
          <w:tab w:val="left" w:pos="900"/>
        </w:tabs>
        <w:ind w:firstLine="709"/>
        <w:jc w:val="both"/>
        <w:rPr>
          <w:b/>
          <w:sz w:val="22"/>
          <w:szCs w:val="22"/>
        </w:rPr>
      </w:pPr>
      <w:r w:rsidRPr="00E71EC5">
        <w:rPr>
          <w:b/>
          <w:sz w:val="22"/>
          <w:szCs w:val="22"/>
        </w:rPr>
        <w:t>5.</w:t>
      </w:r>
      <w:r w:rsidR="00114770" w:rsidRPr="00E71EC5">
        <w:rPr>
          <w:b/>
          <w:sz w:val="22"/>
          <w:szCs w:val="22"/>
        </w:rPr>
        <w:t>3</w:t>
      </w:r>
      <w:r w:rsidRPr="00E71EC5">
        <w:rPr>
          <w:b/>
          <w:sz w:val="22"/>
          <w:szCs w:val="22"/>
        </w:rPr>
        <w:t xml:space="preserve"> Содержание дисциплины</w:t>
      </w:r>
    </w:p>
    <w:p w:rsidR="00B14050" w:rsidRPr="00E71EC5" w:rsidRDefault="00B14050" w:rsidP="00BD73F2">
      <w:pPr>
        <w:tabs>
          <w:tab w:val="left" w:pos="900"/>
        </w:tabs>
        <w:ind w:firstLine="709"/>
        <w:jc w:val="both"/>
        <w:rPr>
          <w:b/>
          <w:sz w:val="22"/>
          <w:szCs w:val="22"/>
        </w:rPr>
      </w:pPr>
    </w:p>
    <w:p w:rsidR="00C6169D" w:rsidRPr="00E71EC5" w:rsidRDefault="00C6169D" w:rsidP="00C6169D">
      <w:pPr>
        <w:pStyle w:val="af"/>
        <w:tabs>
          <w:tab w:val="left" w:pos="708"/>
        </w:tabs>
        <w:spacing w:line="276" w:lineRule="auto"/>
        <w:ind w:firstLine="567"/>
        <w:jc w:val="both"/>
        <w:rPr>
          <w:sz w:val="22"/>
          <w:szCs w:val="22"/>
        </w:rPr>
      </w:pPr>
      <w:r w:rsidRPr="00E71EC5">
        <w:rPr>
          <w:b/>
          <w:sz w:val="22"/>
          <w:szCs w:val="22"/>
        </w:rPr>
        <w:t>Тема 1. Цели и задачи курса</w:t>
      </w:r>
      <w:r w:rsidRPr="00E71EC5">
        <w:rPr>
          <w:sz w:val="22"/>
          <w:szCs w:val="22"/>
        </w:rPr>
        <w:t>. Предмет курса. Проектная деятельность, ее сущность, субъекты и объекты. Сущность процесса товародвижения.</w:t>
      </w:r>
    </w:p>
    <w:p w:rsidR="00C6169D" w:rsidRPr="00E71EC5" w:rsidRDefault="00C6169D" w:rsidP="00C6169D">
      <w:pPr>
        <w:pStyle w:val="af"/>
        <w:tabs>
          <w:tab w:val="left" w:pos="708"/>
        </w:tabs>
        <w:spacing w:line="276" w:lineRule="auto"/>
        <w:ind w:firstLine="567"/>
        <w:jc w:val="both"/>
        <w:rPr>
          <w:b/>
          <w:bCs/>
          <w:sz w:val="22"/>
          <w:szCs w:val="22"/>
        </w:rPr>
      </w:pPr>
    </w:p>
    <w:p w:rsidR="00C6169D" w:rsidRPr="00E71EC5" w:rsidRDefault="00C6169D" w:rsidP="00C6169D">
      <w:pPr>
        <w:ind w:firstLine="567"/>
        <w:jc w:val="both"/>
        <w:rPr>
          <w:b/>
          <w:sz w:val="22"/>
          <w:szCs w:val="22"/>
        </w:rPr>
      </w:pPr>
      <w:r w:rsidRPr="00E71EC5">
        <w:rPr>
          <w:b/>
          <w:bCs/>
          <w:sz w:val="22"/>
          <w:szCs w:val="22"/>
        </w:rPr>
        <w:t xml:space="preserve">Тема 2. </w:t>
      </w:r>
      <w:r w:rsidRPr="00E71EC5">
        <w:rPr>
          <w:b/>
          <w:sz w:val="22"/>
          <w:szCs w:val="22"/>
        </w:rPr>
        <w:t>Основы построения процесса товародвижения. Оптовые торговые предприятия, их функции, типы и виды.</w:t>
      </w:r>
    </w:p>
    <w:p w:rsidR="00C6169D" w:rsidRPr="00E71EC5" w:rsidRDefault="00C6169D" w:rsidP="00C6169D">
      <w:pPr>
        <w:ind w:firstLine="567"/>
        <w:jc w:val="both"/>
        <w:rPr>
          <w:sz w:val="22"/>
          <w:szCs w:val="22"/>
        </w:rPr>
      </w:pPr>
      <w:bookmarkStart w:id="0" w:name="bookmark3"/>
      <w:r w:rsidRPr="00E71EC5">
        <w:rPr>
          <w:sz w:val="22"/>
          <w:szCs w:val="22"/>
        </w:rPr>
        <w:t>Принципы и условия рационального построения процесса товародвижения</w:t>
      </w:r>
      <w:bookmarkEnd w:id="0"/>
      <w:r w:rsidRPr="00E71EC5">
        <w:rPr>
          <w:sz w:val="22"/>
          <w:szCs w:val="22"/>
        </w:rPr>
        <w:t xml:space="preserve">. </w:t>
      </w:r>
      <w:bookmarkStart w:id="1" w:name="bookmark4"/>
      <w:r w:rsidRPr="00E71EC5">
        <w:rPr>
          <w:sz w:val="22"/>
          <w:szCs w:val="22"/>
        </w:rPr>
        <w:t>Влияние научно-технического прогресса на развитие торговли</w:t>
      </w:r>
      <w:bookmarkEnd w:id="1"/>
      <w:r w:rsidRPr="00E71EC5">
        <w:rPr>
          <w:sz w:val="22"/>
          <w:szCs w:val="22"/>
        </w:rPr>
        <w:t xml:space="preserve">. Роль и функции оптовой торговли в системе хозяйственных отношений. </w:t>
      </w:r>
      <w:bookmarkStart w:id="2" w:name="bookmark6"/>
      <w:r w:rsidRPr="00E71EC5">
        <w:rPr>
          <w:sz w:val="22"/>
          <w:szCs w:val="22"/>
        </w:rPr>
        <w:t>Типы и виды оптовых предприятий и их роль в процессе товародвижения</w:t>
      </w:r>
      <w:bookmarkEnd w:id="2"/>
      <w:r w:rsidRPr="00E71EC5">
        <w:rPr>
          <w:sz w:val="22"/>
          <w:szCs w:val="22"/>
        </w:rPr>
        <w:t xml:space="preserve">. </w:t>
      </w:r>
    </w:p>
    <w:p w:rsidR="00C6169D" w:rsidRPr="00E71EC5" w:rsidRDefault="00C6169D" w:rsidP="00C6169D">
      <w:pPr>
        <w:ind w:firstLine="567"/>
        <w:jc w:val="both"/>
        <w:rPr>
          <w:sz w:val="22"/>
          <w:szCs w:val="22"/>
        </w:rPr>
      </w:pPr>
    </w:p>
    <w:p w:rsidR="00C6169D" w:rsidRPr="00E71EC5" w:rsidRDefault="00C6169D" w:rsidP="00C6169D">
      <w:pPr>
        <w:ind w:firstLine="708"/>
        <w:jc w:val="both"/>
        <w:rPr>
          <w:b/>
          <w:bCs/>
          <w:sz w:val="22"/>
          <w:szCs w:val="22"/>
        </w:rPr>
      </w:pPr>
      <w:r w:rsidRPr="00E71EC5">
        <w:rPr>
          <w:b/>
          <w:bCs/>
          <w:sz w:val="22"/>
          <w:szCs w:val="22"/>
        </w:rPr>
        <w:lastRenderedPageBreak/>
        <w:t xml:space="preserve">Тема 3. </w:t>
      </w:r>
      <w:r w:rsidRPr="00E71EC5">
        <w:rPr>
          <w:b/>
          <w:sz w:val="22"/>
          <w:szCs w:val="22"/>
        </w:rPr>
        <w:t>Организация перевозки товаров. Тара и тарные операции в торговле.</w:t>
      </w:r>
    </w:p>
    <w:p w:rsidR="00C6169D" w:rsidRPr="00E71EC5" w:rsidRDefault="00C6169D" w:rsidP="00C6169D">
      <w:pPr>
        <w:jc w:val="both"/>
        <w:rPr>
          <w:sz w:val="22"/>
          <w:szCs w:val="22"/>
        </w:rPr>
      </w:pPr>
      <w:bookmarkStart w:id="3" w:name="bookmark35"/>
      <w:r w:rsidRPr="00E71EC5">
        <w:rPr>
          <w:sz w:val="22"/>
          <w:szCs w:val="22"/>
        </w:rPr>
        <w:t>Роль транспорта в торговле и характеристика основных транспортных средств</w:t>
      </w:r>
      <w:bookmarkEnd w:id="3"/>
      <w:r w:rsidRPr="00E71EC5">
        <w:rPr>
          <w:sz w:val="22"/>
          <w:szCs w:val="22"/>
        </w:rPr>
        <w:t xml:space="preserve">. </w:t>
      </w:r>
      <w:bookmarkStart w:id="4" w:name="bookmark36"/>
      <w:r w:rsidRPr="00E71EC5">
        <w:rPr>
          <w:sz w:val="22"/>
          <w:szCs w:val="22"/>
        </w:rPr>
        <w:t>Организация перевозок товаров железнодорожным транспортом</w:t>
      </w:r>
      <w:bookmarkEnd w:id="4"/>
      <w:r w:rsidRPr="00E71EC5">
        <w:rPr>
          <w:sz w:val="22"/>
          <w:szCs w:val="22"/>
        </w:rPr>
        <w:t xml:space="preserve">. </w:t>
      </w:r>
      <w:bookmarkStart w:id="5" w:name="bookmark37"/>
      <w:r w:rsidRPr="00E71EC5">
        <w:rPr>
          <w:sz w:val="22"/>
          <w:szCs w:val="22"/>
        </w:rPr>
        <w:t>Организация перевозок товаров автомобильным транспортом</w:t>
      </w:r>
      <w:bookmarkEnd w:id="5"/>
      <w:r w:rsidRPr="00E71EC5">
        <w:rPr>
          <w:sz w:val="22"/>
          <w:szCs w:val="22"/>
        </w:rPr>
        <w:t xml:space="preserve">. </w:t>
      </w:r>
      <w:bookmarkStart w:id="6" w:name="bookmark38"/>
      <w:r w:rsidRPr="00E71EC5">
        <w:rPr>
          <w:sz w:val="22"/>
          <w:szCs w:val="22"/>
        </w:rPr>
        <w:t>Особенности перевозки товаров водным и воздушным транспортом</w:t>
      </w:r>
      <w:bookmarkEnd w:id="6"/>
      <w:r w:rsidRPr="00E71EC5">
        <w:rPr>
          <w:sz w:val="22"/>
          <w:szCs w:val="22"/>
        </w:rPr>
        <w:t xml:space="preserve">. </w:t>
      </w:r>
      <w:bookmarkStart w:id="7" w:name="bookmark29"/>
      <w:r w:rsidRPr="00E71EC5">
        <w:rPr>
          <w:sz w:val="22"/>
          <w:szCs w:val="22"/>
        </w:rPr>
        <w:t>Роль упаковки и тары в торгово-технологическом процессе</w:t>
      </w:r>
      <w:bookmarkEnd w:id="7"/>
      <w:r w:rsidRPr="00E71EC5">
        <w:rPr>
          <w:sz w:val="22"/>
          <w:szCs w:val="22"/>
        </w:rPr>
        <w:t xml:space="preserve">. </w:t>
      </w:r>
      <w:bookmarkStart w:id="8" w:name="bookmark30"/>
      <w:r w:rsidRPr="00E71EC5">
        <w:rPr>
          <w:sz w:val="22"/>
          <w:szCs w:val="22"/>
        </w:rPr>
        <w:t>Классификация и характеристика основных видов тары</w:t>
      </w:r>
      <w:bookmarkEnd w:id="8"/>
      <w:r w:rsidRPr="00E71EC5">
        <w:rPr>
          <w:sz w:val="22"/>
          <w:szCs w:val="22"/>
        </w:rPr>
        <w:t xml:space="preserve">. </w:t>
      </w:r>
      <w:bookmarkStart w:id="9" w:name="bookmark31"/>
      <w:r w:rsidRPr="00E71EC5">
        <w:rPr>
          <w:sz w:val="22"/>
          <w:szCs w:val="22"/>
        </w:rPr>
        <w:t>Унификация, стандартизация и качество тары</w:t>
      </w:r>
      <w:bookmarkEnd w:id="9"/>
      <w:r w:rsidRPr="00E71EC5">
        <w:rPr>
          <w:sz w:val="22"/>
          <w:szCs w:val="22"/>
        </w:rPr>
        <w:t xml:space="preserve">. </w:t>
      </w:r>
      <w:bookmarkStart w:id="10" w:name="bookmark32"/>
      <w:r w:rsidRPr="00E71EC5">
        <w:rPr>
          <w:sz w:val="22"/>
          <w:szCs w:val="22"/>
        </w:rPr>
        <w:t>Организация тарного хозяйства в торговле</w:t>
      </w:r>
      <w:bookmarkEnd w:id="10"/>
      <w:r w:rsidRPr="00E71EC5">
        <w:rPr>
          <w:sz w:val="22"/>
          <w:szCs w:val="22"/>
        </w:rPr>
        <w:t xml:space="preserve">. </w:t>
      </w:r>
    </w:p>
    <w:p w:rsidR="00C6169D" w:rsidRPr="00E71EC5" w:rsidRDefault="00C6169D" w:rsidP="00C6169D">
      <w:pPr>
        <w:jc w:val="both"/>
        <w:rPr>
          <w:sz w:val="22"/>
          <w:szCs w:val="22"/>
        </w:rPr>
      </w:pPr>
    </w:p>
    <w:p w:rsidR="00C6169D" w:rsidRPr="00E71EC5" w:rsidRDefault="00C6169D" w:rsidP="00C6169D">
      <w:pPr>
        <w:pStyle w:val="5"/>
        <w:spacing w:before="0" w:after="0" w:line="276" w:lineRule="auto"/>
        <w:ind w:firstLine="567"/>
        <w:rPr>
          <w:rFonts w:ascii="Times New Roman" w:hAnsi="Times New Roman"/>
          <w:i w:val="0"/>
          <w:sz w:val="22"/>
          <w:szCs w:val="22"/>
        </w:rPr>
      </w:pPr>
      <w:r w:rsidRPr="00E71EC5">
        <w:rPr>
          <w:rFonts w:ascii="Times New Roman" w:hAnsi="Times New Roman"/>
          <w:bCs w:val="0"/>
          <w:i w:val="0"/>
          <w:sz w:val="22"/>
          <w:szCs w:val="22"/>
        </w:rPr>
        <w:t xml:space="preserve">Тема 4. </w:t>
      </w:r>
      <w:r w:rsidRPr="00E71EC5">
        <w:rPr>
          <w:rFonts w:ascii="Times New Roman" w:hAnsi="Times New Roman"/>
          <w:i w:val="0"/>
          <w:sz w:val="22"/>
          <w:szCs w:val="22"/>
        </w:rPr>
        <w:t>Товарные склады, их устройство и планировка.</w:t>
      </w:r>
    </w:p>
    <w:p w:rsidR="00C6169D" w:rsidRPr="00E71EC5" w:rsidRDefault="00C6169D" w:rsidP="00C6169D">
      <w:pPr>
        <w:jc w:val="both"/>
        <w:rPr>
          <w:sz w:val="22"/>
          <w:szCs w:val="22"/>
        </w:rPr>
      </w:pPr>
      <w:bookmarkStart w:id="11" w:name="bookmark8"/>
      <w:r w:rsidRPr="00E71EC5">
        <w:rPr>
          <w:sz w:val="22"/>
          <w:szCs w:val="22"/>
        </w:rPr>
        <w:t>Назначение и функции складов, их классификация</w:t>
      </w:r>
      <w:bookmarkEnd w:id="11"/>
      <w:r w:rsidRPr="00E71EC5">
        <w:rPr>
          <w:sz w:val="22"/>
          <w:szCs w:val="22"/>
        </w:rPr>
        <w:t xml:space="preserve">. </w:t>
      </w:r>
      <w:bookmarkStart w:id="12" w:name="bookmark9"/>
      <w:r w:rsidRPr="00E71EC5">
        <w:rPr>
          <w:sz w:val="22"/>
          <w:szCs w:val="22"/>
        </w:rPr>
        <w:t>Технологические и общетехнические требования к устройству складов</w:t>
      </w:r>
      <w:bookmarkEnd w:id="12"/>
      <w:r w:rsidRPr="00E71EC5">
        <w:rPr>
          <w:sz w:val="22"/>
          <w:szCs w:val="22"/>
        </w:rPr>
        <w:t xml:space="preserve">. </w:t>
      </w:r>
      <w:bookmarkStart w:id="13" w:name="bookmark10"/>
      <w:r w:rsidRPr="00E71EC5">
        <w:rPr>
          <w:sz w:val="22"/>
          <w:szCs w:val="22"/>
        </w:rPr>
        <w:t>Виды складских помещений и их планировка</w:t>
      </w:r>
      <w:bookmarkEnd w:id="13"/>
      <w:r w:rsidRPr="00E71EC5">
        <w:rPr>
          <w:sz w:val="22"/>
          <w:szCs w:val="22"/>
        </w:rPr>
        <w:t xml:space="preserve">. </w:t>
      </w:r>
    </w:p>
    <w:p w:rsidR="00C6169D" w:rsidRPr="00E71EC5" w:rsidRDefault="00C6169D" w:rsidP="00C6169D">
      <w:pPr>
        <w:pStyle w:val="af"/>
        <w:tabs>
          <w:tab w:val="left" w:pos="708"/>
        </w:tabs>
        <w:spacing w:line="276" w:lineRule="auto"/>
        <w:ind w:firstLine="567"/>
        <w:jc w:val="both"/>
        <w:rPr>
          <w:bCs/>
          <w:sz w:val="22"/>
          <w:szCs w:val="22"/>
        </w:rPr>
      </w:pPr>
    </w:p>
    <w:p w:rsidR="00C6169D" w:rsidRPr="00E71EC5" w:rsidRDefault="00C6169D" w:rsidP="00C6169D">
      <w:pPr>
        <w:ind w:firstLine="708"/>
        <w:jc w:val="both"/>
        <w:rPr>
          <w:b/>
          <w:bCs/>
          <w:sz w:val="22"/>
          <w:szCs w:val="22"/>
        </w:rPr>
      </w:pPr>
      <w:r w:rsidRPr="00E71EC5">
        <w:rPr>
          <w:b/>
          <w:bCs/>
          <w:sz w:val="22"/>
          <w:szCs w:val="22"/>
        </w:rPr>
        <w:t xml:space="preserve">Тема 5. </w:t>
      </w:r>
      <w:r w:rsidRPr="00E71EC5">
        <w:rPr>
          <w:b/>
          <w:sz w:val="22"/>
          <w:szCs w:val="22"/>
        </w:rPr>
        <w:t>Технологическое оборудование складов.</w:t>
      </w:r>
    </w:p>
    <w:p w:rsidR="00C6169D" w:rsidRPr="00E71EC5" w:rsidRDefault="00C6169D" w:rsidP="00C6169D">
      <w:pPr>
        <w:jc w:val="both"/>
        <w:rPr>
          <w:sz w:val="22"/>
          <w:szCs w:val="22"/>
        </w:rPr>
      </w:pPr>
      <w:bookmarkStart w:id="14" w:name="bookmark13"/>
      <w:r w:rsidRPr="00E71EC5">
        <w:rPr>
          <w:sz w:val="22"/>
          <w:szCs w:val="22"/>
        </w:rPr>
        <w:t>Оборудование для хранения товаров</w:t>
      </w:r>
      <w:bookmarkEnd w:id="14"/>
      <w:r w:rsidRPr="00E71EC5">
        <w:rPr>
          <w:sz w:val="22"/>
          <w:szCs w:val="22"/>
        </w:rPr>
        <w:t xml:space="preserve">. Подъемно-транспортное оборудование. </w:t>
      </w:r>
      <w:bookmarkStart w:id="15" w:name="bookmark15"/>
      <w:r w:rsidRPr="00E71EC5">
        <w:rPr>
          <w:sz w:val="22"/>
          <w:szCs w:val="22"/>
        </w:rPr>
        <w:t>Весоизмерительное и фасовочное оборудование</w:t>
      </w:r>
      <w:bookmarkEnd w:id="15"/>
      <w:r w:rsidRPr="00E71EC5">
        <w:rPr>
          <w:sz w:val="22"/>
          <w:szCs w:val="22"/>
        </w:rPr>
        <w:t xml:space="preserve">. </w:t>
      </w:r>
    </w:p>
    <w:p w:rsidR="00C6169D" w:rsidRPr="00E71EC5" w:rsidRDefault="00C6169D" w:rsidP="00C6169D">
      <w:pPr>
        <w:pStyle w:val="af"/>
        <w:tabs>
          <w:tab w:val="left" w:pos="708"/>
        </w:tabs>
        <w:spacing w:line="276" w:lineRule="auto"/>
        <w:ind w:firstLine="567"/>
        <w:jc w:val="both"/>
        <w:rPr>
          <w:sz w:val="22"/>
          <w:szCs w:val="22"/>
        </w:rPr>
      </w:pPr>
    </w:p>
    <w:p w:rsidR="00C6169D" w:rsidRPr="00E71EC5" w:rsidRDefault="00C6169D" w:rsidP="00C6169D">
      <w:pPr>
        <w:ind w:firstLine="708"/>
        <w:jc w:val="both"/>
        <w:rPr>
          <w:b/>
          <w:bCs/>
          <w:sz w:val="22"/>
          <w:szCs w:val="22"/>
        </w:rPr>
      </w:pPr>
      <w:r w:rsidRPr="00E71EC5">
        <w:rPr>
          <w:b/>
          <w:bCs/>
          <w:sz w:val="22"/>
          <w:szCs w:val="22"/>
        </w:rPr>
        <w:t xml:space="preserve">Тема 6. </w:t>
      </w:r>
      <w:r w:rsidRPr="00E71EC5">
        <w:rPr>
          <w:b/>
          <w:sz w:val="22"/>
          <w:szCs w:val="22"/>
        </w:rPr>
        <w:t>Организация и технология складских операций.</w:t>
      </w:r>
    </w:p>
    <w:p w:rsidR="00C6169D" w:rsidRPr="00E71EC5" w:rsidRDefault="00C6169D" w:rsidP="00C6169D">
      <w:pPr>
        <w:jc w:val="both"/>
        <w:rPr>
          <w:sz w:val="22"/>
          <w:szCs w:val="22"/>
        </w:rPr>
      </w:pPr>
      <w:bookmarkStart w:id="16" w:name="bookmark18"/>
      <w:r w:rsidRPr="00E71EC5">
        <w:rPr>
          <w:sz w:val="22"/>
          <w:szCs w:val="22"/>
        </w:rPr>
        <w:t>Складской технологический процесс и принципы его организации</w:t>
      </w:r>
      <w:bookmarkEnd w:id="16"/>
      <w:r w:rsidRPr="00E71EC5">
        <w:rPr>
          <w:sz w:val="22"/>
          <w:szCs w:val="22"/>
        </w:rPr>
        <w:t xml:space="preserve">. </w:t>
      </w:r>
      <w:bookmarkStart w:id="17" w:name="bookmark19"/>
      <w:r w:rsidRPr="00E71EC5">
        <w:rPr>
          <w:sz w:val="22"/>
          <w:szCs w:val="22"/>
        </w:rPr>
        <w:t>Организация и технология операций по поступлению и приемке товаров</w:t>
      </w:r>
      <w:bookmarkEnd w:id="17"/>
      <w:r w:rsidRPr="00E71EC5">
        <w:rPr>
          <w:sz w:val="22"/>
          <w:szCs w:val="22"/>
        </w:rPr>
        <w:t xml:space="preserve">. </w:t>
      </w:r>
      <w:bookmarkStart w:id="18" w:name="bookmark20"/>
      <w:r w:rsidRPr="00E71EC5">
        <w:rPr>
          <w:sz w:val="22"/>
          <w:szCs w:val="22"/>
        </w:rPr>
        <w:t>Технология размещения, укладки и хранения товаров</w:t>
      </w:r>
      <w:bookmarkEnd w:id="18"/>
      <w:r w:rsidRPr="00E71EC5">
        <w:rPr>
          <w:sz w:val="22"/>
          <w:szCs w:val="22"/>
        </w:rPr>
        <w:t xml:space="preserve">. Организация и технология отпуска товаров со склада. </w:t>
      </w:r>
    </w:p>
    <w:p w:rsidR="00C6169D" w:rsidRPr="00E71EC5" w:rsidRDefault="00C6169D" w:rsidP="00C6169D">
      <w:pPr>
        <w:pStyle w:val="af"/>
        <w:tabs>
          <w:tab w:val="left" w:pos="708"/>
        </w:tabs>
        <w:spacing w:line="276" w:lineRule="auto"/>
        <w:ind w:firstLine="567"/>
        <w:jc w:val="both"/>
        <w:rPr>
          <w:sz w:val="22"/>
          <w:szCs w:val="22"/>
        </w:rPr>
      </w:pPr>
    </w:p>
    <w:p w:rsidR="00C6169D" w:rsidRPr="00E71EC5" w:rsidRDefault="00C6169D" w:rsidP="00C6169D">
      <w:pPr>
        <w:ind w:firstLine="708"/>
        <w:jc w:val="both"/>
        <w:rPr>
          <w:b/>
          <w:bCs/>
          <w:sz w:val="22"/>
          <w:szCs w:val="22"/>
        </w:rPr>
      </w:pPr>
      <w:r w:rsidRPr="00E71EC5">
        <w:rPr>
          <w:b/>
          <w:bCs/>
          <w:sz w:val="22"/>
          <w:szCs w:val="22"/>
        </w:rPr>
        <w:t xml:space="preserve">Тема 7. </w:t>
      </w:r>
      <w:r w:rsidRPr="00E71EC5">
        <w:rPr>
          <w:b/>
          <w:sz w:val="22"/>
          <w:szCs w:val="22"/>
        </w:rPr>
        <w:t>Управление торгово-технологическим процессом и организация труда на складах.</w:t>
      </w:r>
    </w:p>
    <w:p w:rsidR="00C6169D" w:rsidRPr="00E71EC5" w:rsidRDefault="00C6169D" w:rsidP="00C6169D">
      <w:pPr>
        <w:jc w:val="both"/>
        <w:rPr>
          <w:sz w:val="22"/>
          <w:szCs w:val="22"/>
        </w:rPr>
      </w:pPr>
      <w:bookmarkStart w:id="19" w:name="bookmark24"/>
      <w:r w:rsidRPr="00E71EC5">
        <w:rPr>
          <w:sz w:val="22"/>
          <w:szCs w:val="22"/>
        </w:rPr>
        <w:t>Организация управления торгово-технологическим процессом на складе</w:t>
      </w:r>
      <w:bookmarkEnd w:id="19"/>
      <w:r w:rsidRPr="00E71EC5">
        <w:rPr>
          <w:sz w:val="22"/>
          <w:szCs w:val="22"/>
        </w:rPr>
        <w:t xml:space="preserve">. </w:t>
      </w:r>
      <w:bookmarkStart w:id="20" w:name="bookmark25"/>
      <w:r w:rsidRPr="00E71EC5">
        <w:rPr>
          <w:sz w:val="22"/>
          <w:szCs w:val="22"/>
        </w:rPr>
        <w:t>Структура аппарата склада и функции его работников</w:t>
      </w:r>
      <w:bookmarkEnd w:id="20"/>
      <w:r w:rsidRPr="00E71EC5">
        <w:rPr>
          <w:sz w:val="22"/>
          <w:szCs w:val="22"/>
        </w:rPr>
        <w:t xml:space="preserve">. </w:t>
      </w:r>
      <w:bookmarkStart w:id="21" w:name="bookmark26"/>
      <w:r w:rsidRPr="00E71EC5">
        <w:rPr>
          <w:sz w:val="22"/>
          <w:szCs w:val="22"/>
        </w:rPr>
        <w:t>Организация труда складских работников</w:t>
      </w:r>
      <w:bookmarkEnd w:id="21"/>
      <w:r w:rsidRPr="00E71EC5">
        <w:rPr>
          <w:sz w:val="22"/>
          <w:szCs w:val="22"/>
        </w:rPr>
        <w:t xml:space="preserve">. </w:t>
      </w:r>
    </w:p>
    <w:p w:rsidR="00C6169D" w:rsidRPr="00E71EC5" w:rsidRDefault="00C6169D" w:rsidP="00C6169D">
      <w:pPr>
        <w:ind w:firstLine="708"/>
        <w:jc w:val="both"/>
        <w:rPr>
          <w:b/>
          <w:bCs/>
          <w:caps/>
          <w:sz w:val="22"/>
          <w:szCs w:val="22"/>
        </w:rPr>
      </w:pPr>
    </w:p>
    <w:p w:rsidR="00C6169D" w:rsidRPr="00E71EC5" w:rsidRDefault="00C6169D" w:rsidP="00C6169D">
      <w:pPr>
        <w:ind w:firstLine="708"/>
        <w:jc w:val="both"/>
        <w:rPr>
          <w:b/>
          <w:bCs/>
          <w:sz w:val="22"/>
          <w:szCs w:val="22"/>
        </w:rPr>
      </w:pPr>
      <w:r w:rsidRPr="00E71EC5">
        <w:rPr>
          <w:b/>
          <w:sz w:val="22"/>
          <w:szCs w:val="22"/>
        </w:rPr>
        <w:t>Тема 8. Организация и технология розничных торговых предприятий.</w:t>
      </w:r>
    </w:p>
    <w:p w:rsidR="00C6169D" w:rsidRPr="00E71EC5" w:rsidRDefault="00C6169D" w:rsidP="00C6169D">
      <w:pPr>
        <w:pStyle w:val="30"/>
        <w:shd w:val="clear" w:color="auto" w:fill="auto"/>
        <w:tabs>
          <w:tab w:val="left" w:pos="1806"/>
        </w:tabs>
        <w:spacing w:after="0" w:line="276" w:lineRule="auto"/>
        <w:ind w:firstLine="0"/>
        <w:rPr>
          <w:rFonts w:ascii="Times New Roman" w:hAnsi="Times New Roman"/>
          <w:sz w:val="22"/>
          <w:szCs w:val="22"/>
        </w:rPr>
      </w:pPr>
      <w:bookmarkStart w:id="22" w:name="bookmark40"/>
      <w:r w:rsidRPr="00E71EC5">
        <w:rPr>
          <w:rFonts w:ascii="Times New Roman" w:hAnsi="Times New Roman"/>
          <w:sz w:val="22"/>
          <w:szCs w:val="22"/>
        </w:rPr>
        <w:t>Сущность и основные требования, предъявляемые к организации товароснабжения</w:t>
      </w:r>
      <w:bookmarkEnd w:id="22"/>
      <w:r w:rsidRPr="00E71EC5">
        <w:rPr>
          <w:rFonts w:ascii="Times New Roman" w:hAnsi="Times New Roman"/>
          <w:sz w:val="22"/>
          <w:szCs w:val="22"/>
        </w:rPr>
        <w:t xml:space="preserve">. Формы товароснабжения и схемы завоза товаров в розничную торговую сеть. </w:t>
      </w:r>
      <w:bookmarkStart w:id="23" w:name="bookmark41"/>
      <w:r w:rsidRPr="00E71EC5">
        <w:rPr>
          <w:rFonts w:ascii="Times New Roman" w:hAnsi="Times New Roman"/>
          <w:sz w:val="22"/>
          <w:szCs w:val="22"/>
        </w:rPr>
        <w:t>Организация и технология завоза товаров на розничные торговые предприятия</w:t>
      </w:r>
      <w:bookmarkEnd w:id="23"/>
      <w:r w:rsidRPr="00E71EC5">
        <w:rPr>
          <w:rFonts w:ascii="Times New Roman" w:hAnsi="Times New Roman"/>
          <w:sz w:val="22"/>
          <w:szCs w:val="22"/>
        </w:rPr>
        <w:t xml:space="preserve">. </w:t>
      </w:r>
    </w:p>
    <w:p w:rsidR="00C6169D" w:rsidRPr="00E71EC5" w:rsidRDefault="00C6169D" w:rsidP="00C6169D">
      <w:pPr>
        <w:jc w:val="both"/>
        <w:rPr>
          <w:sz w:val="22"/>
          <w:szCs w:val="22"/>
        </w:rPr>
      </w:pPr>
    </w:p>
    <w:p w:rsidR="00C6169D" w:rsidRPr="00E71EC5" w:rsidRDefault="00C6169D" w:rsidP="00C6169D">
      <w:pPr>
        <w:ind w:firstLine="708"/>
        <w:jc w:val="both"/>
        <w:rPr>
          <w:b/>
          <w:bCs/>
          <w:sz w:val="22"/>
          <w:szCs w:val="22"/>
        </w:rPr>
      </w:pPr>
      <w:r w:rsidRPr="00E71EC5">
        <w:rPr>
          <w:b/>
          <w:sz w:val="22"/>
          <w:szCs w:val="22"/>
        </w:rPr>
        <w:t>Тема 9. Розничная торговая сеть. Классификация и функции. Устройство и основы технологических планировок магазинов.</w:t>
      </w:r>
      <w:r w:rsidRPr="00E71EC5">
        <w:rPr>
          <w:rStyle w:val="Exact"/>
          <w:rFonts w:eastAsia="MS Mincho"/>
          <w:spacing w:val="0"/>
          <w:sz w:val="22"/>
          <w:szCs w:val="22"/>
        </w:rPr>
        <w:t xml:space="preserve"> </w:t>
      </w:r>
      <w:bookmarkStart w:id="24" w:name="bookmark44"/>
      <w:r w:rsidRPr="00E71EC5">
        <w:rPr>
          <w:sz w:val="22"/>
          <w:szCs w:val="22"/>
        </w:rPr>
        <w:t>Классификация и функции розничных торговых предприятий</w:t>
      </w:r>
      <w:bookmarkEnd w:id="24"/>
      <w:r w:rsidRPr="00E71EC5">
        <w:rPr>
          <w:sz w:val="22"/>
          <w:szCs w:val="22"/>
        </w:rPr>
        <w:t xml:space="preserve">. </w:t>
      </w:r>
      <w:bookmarkStart w:id="25" w:name="bookmark45"/>
      <w:r w:rsidRPr="00E71EC5">
        <w:rPr>
          <w:sz w:val="22"/>
          <w:szCs w:val="22"/>
        </w:rPr>
        <w:t>Специализация и типизация розничных торговых предприятий</w:t>
      </w:r>
      <w:bookmarkEnd w:id="25"/>
      <w:r w:rsidRPr="00E71EC5">
        <w:rPr>
          <w:sz w:val="22"/>
          <w:szCs w:val="22"/>
        </w:rPr>
        <w:t xml:space="preserve">. </w:t>
      </w:r>
    </w:p>
    <w:p w:rsidR="00C6169D" w:rsidRPr="00E71EC5" w:rsidRDefault="00C6169D" w:rsidP="00C6169D">
      <w:pPr>
        <w:jc w:val="both"/>
        <w:rPr>
          <w:sz w:val="22"/>
          <w:szCs w:val="22"/>
        </w:rPr>
      </w:pPr>
      <w:r w:rsidRPr="00E71EC5">
        <w:rPr>
          <w:rStyle w:val="Exact"/>
          <w:rFonts w:eastAsia="MS Mincho"/>
          <w:spacing w:val="0"/>
          <w:sz w:val="22"/>
          <w:szCs w:val="22"/>
        </w:rPr>
        <w:t>Принципы размещения розничных торговых предприятий.</w:t>
      </w:r>
    </w:p>
    <w:p w:rsidR="00C6169D" w:rsidRPr="00E71EC5" w:rsidRDefault="00C6169D" w:rsidP="00C6169D">
      <w:pPr>
        <w:pStyle w:val="af4"/>
        <w:tabs>
          <w:tab w:val="left" w:pos="8280"/>
        </w:tabs>
        <w:spacing w:line="276" w:lineRule="auto"/>
        <w:ind w:firstLine="567"/>
        <w:jc w:val="both"/>
        <w:rPr>
          <w:caps w:val="0"/>
          <w:sz w:val="22"/>
          <w:szCs w:val="22"/>
        </w:rPr>
      </w:pPr>
    </w:p>
    <w:p w:rsidR="00C6169D" w:rsidRPr="00E71EC5" w:rsidRDefault="00C6169D" w:rsidP="00C6169D">
      <w:pPr>
        <w:ind w:firstLine="708"/>
        <w:jc w:val="both"/>
        <w:rPr>
          <w:b/>
          <w:bCs/>
          <w:sz w:val="22"/>
          <w:szCs w:val="22"/>
        </w:rPr>
      </w:pPr>
      <w:r w:rsidRPr="00E71EC5">
        <w:rPr>
          <w:b/>
          <w:sz w:val="22"/>
          <w:szCs w:val="22"/>
        </w:rPr>
        <w:t>Тема 10. Торгово-технологическое оборудование магазинов.</w:t>
      </w:r>
    </w:p>
    <w:p w:rsidR="00C6169D" w:rsidRPr="00E71EC5" w:rsidRDefault="00C6169D" w:rsidP="00C6169D">
      <w:pPr>
        <w:jc w:val="both"/>
        <w:rPr>
          <w:sz w:val="22"/>
          <w:szCs w:val="22"/>
        </w:rPr>
      </w:pPr>
      <w:bookmarkStart w:id="26" w:name="bookmark48"/>
      <w:r w:rsidRPr="00E71EC5">
        <w:rPr>
          <w:sz w:val="22"/>
          <w:szCs w:val="22"/>
        </w:rPr>
        <w:t>Классификация торговых зданий и сооружений и требования, предъявляемые к ним</w:t>
      </w:r>
      <w:bookmarkEnd w:id="26"/>
      <w:r w:rsidRPr="00E71EC5">
        <w:rPr>
          <w:sz w:val="22"/>
          <w:szCs w:val="22"/>
        </w:rPr>
        <w:t xml:space="preserve">. </w:t>
      </w:r>
      <w:bookmarkStart w:id="27" w:name="bookmark49"/>
      <w:r w:rsidRPr="00E71EC5">
        <w:rPr>
          <w:sz w:val="22"/>
          <w:szCs w:val="22"/>
        </w:rPr>
        <w:t>Состав и взаимосвязь помещений магазина</w:t>
      </w:r>
      <w:bookmarkEnd w:id="27"/>
      <w:r w:rsidRPr="00E71EC5">
        <w:rPr>
          <w:sz w:val="22"/>
          <w:szCs w:val="22"/>
        </w:rPr>
        <w:t xml:space="preserve">. </w:t>
      </w:r>
      <w:bookmarkStart w:id="28" w:name="bookmark50"/>
      <w:r w:rsidRPr="00E71EC5">
        <w:rPr>
          <w:sz w:val="22"/>
          <w:szCs w:val="22"/>
        </w:rPr>
        <w:t>Устройство и планировка торгового зала магазина</w:t>
      </w:r>
      <w:bookmarkEnd w:id="28"/>
      <w:r w:rsidRPr="00E71EC5">
        <w:rPr>
          <w:sz w:val="22"/>
          <w:szCs w:val="22"/>
        </w:rPr>
        <w:t xml:space="preserve">. </w:t>
      </w:r>
    </w:p>
    <w:p w:rsidR="00C6169D" w:rsidRPr="00E71EC5" w:rsidRDefault="00C6169D" w:rsidP="00C6169D">
      <w:pPr>
        <w:pStyle w:val="af4"/>
        <w:tabs>
          <w:tab w:val="left" w:pos="8280"/>
        </w:tabs>
        <w:spacing w:line="276" w:lineRule="auto"/>
        <w:ind w:firstLine="567"/>
        <w:jc w:val="both"/>
        <w:rPr>
          <w:caps w:val="0"/>
          <w:sz w:val="22"/>
          <w:szCs w:val="22"/>
        </w:rPr>
      </w:pPr>
    </w:p>
    <w:p w:rsidR="00C6169D" w:rsidRPr="00E71EC5" w:rsidRDefault="00C6169D" w:rsidP="00C6169D">
      <w:pPr>
        <w:ind w:firstLine="708"/>
        <w:jc w:val="both"/>
        <w:rPr>
          <w:b/>
          <w:bCs/>
          <w:sz w:val="22"/>
          <w:szCs w:val="22"/>
        </w:rPr>
      </w:pPr>
      <w:r w:rsidRPr="00E71EC5">
        <w:rPr>
          <w:b/>
          <w:sz w:val="22"/>
          <w:szCs w:val="22"/>
        </w:rPr>
        <w:t>Тема 11</w:t>
      </w:r>
      <w:r w:rsidRPr="00E71EC5">
        <w:rPr>
          <w:sz w:val="22"/>
          <w:szCs w:val="22"/>
        </w:rPr>
        <w:t xml:space="preserve">. </w:t>
      </w:r>
      <w:r w:rsidRPr="00E71EC5">
        <w:rPr>
          <w:rStyle w:val="12pt"/>
          <w:rFonts w:eastAsia="MS Mincho"/>
          <w:color w:val="auto"/>
          <w:spacing w:val="0"/>
          <w:sz w:val="22"/>
          <w:szCs w:val="22"/>
        </w:rPr>
        <w:t>Организация торгово-технологического процесса в магазине и обслуживания покупателей.</w:t>
      </w:r>
    </w:p>
    <w:p w:rsidR="00C6169D" w:rsidRPr="00E71EC5" w:rsidRDefault="00C6169D" w:rsidP="00C6169D">
      <w:pPr>
        <w:jc w:val="both"/>
        <w:rPr>
          <w:sz w:val="22"/>
          <w:szCs w:val="22"/>
        </w:rPr>
      </w:pPr>
      <w:bookmarkStart w:id="29" w:name="bookmark60"/>
      <w:r w:rsidRPr="00E71EC5">
        <w:rPr>
          <w:sz w:val="22"/>
          <w:szCs w:val="22"/>
        </w:rPr>
        <w:t>Содержание торгово-технологического процесса в магазине</w:t>
      </w:r>
      <w:bookmarkEnd w:id="29"/>
      <w:r w:rsidRPr="00E71EC5">
        <w:rPr>
          <w:sz w:val="22"/>
          <w:szCs w:val="22"/>
        </w:rPr>
        <w:t xml:space="preserve">. Организация и технология операций по поступлению и приемке товаров в магазине.  Организация и технология и подготовка товаров к продаже. </w:t>
      </w:r>
      <w:bookmarkStart w:id="30" w:name="bookmark61"/>
      <w:r w:rsidRPr="00E71EC5">
        <w:rPr>
          <w:sz w:val="22"/>
          <w:szCs w:val="22"/>
        </w:rPr>
        <w:t>Размещение и выкладка товаров в торговом зале</w:t>
      </w:r>
      <w:bookmarkEnd w:id="30"/>
      <w:r w:rsidRPr="00E71EC5">
        <w:rPr>
          <w:sz w:val="22"/>
          <w:szCs w:val="22"/>
        </w:rPr>
        <w:t xml:space="preserve">. </w:t>
      </w:r>
      <w:bookmarkStart w:id="31" w:name="bookmark62"/>
      <w:r w:rsidRPr="00E71EC5">
        <w:rPr>
          <w:sz w:val="22"/>
          <w:szCs w:val="22"/>
        </w:rPr>
        <w:t>Организация и технология розничной продажи товаров</w:t>
      </w:r>
      <w:bookmarkEnd w:id="31"/>
      <w:r w:rsidRPr="00E71EC5">
        <w:rPr>
          <w:sz w:val="22"/>
          <w:szCs w:val="22"/>
        </w:rPr>
        <w:t xml:space="preserve">. </w:t>
      </w:r>
      <w:bookmarkStart w:id="32" w:name="bookmark63"/>
      <w:r w:rsidRPr="00E71EC5">
        <w:rPr>
          <w:sz w:val="22"/>
          <w:szCs w:val="22"/>
        </w:rPr>
        <w:t>Услуги, оказываемые покупателям магазинами</w:t>
      </w:r>
      <w:bookmarkEnd w:id="32"/>
      <w:r w:rsidRPr="00E71EC5">
        <w:rPr>
          <w:sz w:val="22"/>
          <w:szCs w:val="22"/>
        </w:rPr>
        <w:t xml:space="preserve">. </w:t>
      </w:r>
      <w:bookmarkStart w:id="33" w:name="bookmark64"/>
      <w:r w:rsidRPr="00E71EC5">
        <w:rPr>
          <w:sz w:val="22"/>
          <w:szCs w:val="22"/>
        </w:rPr>
        <w:t>Внемагазинные формы продажи товаров</w:t>
      </w:r>
      <w:bookmarkEnd w:id="33"/>
      <w:r w:rsidRPr="00E71EC5">
        <w:rPr>
          <w:sz w:val="22"/>
          <w:szCs w:val="22"/>
        </w:rPr>
        <w:t xml:space="preserve">. </w:t>
      </w:r>
      <w:bookmarkStart w:id="34" w:name="bookmark53"/>
      <w:r w:rsidRPr="00E71EC5">
        <w:rPr>
          <w:sz w:val="22"/>
          <w:szCs w:val="22"/>
        </w:rPr>
        <w:t>Мебель для торговых залов магазинов</w:t>
      </w:r>
      <w:bookmarkEnd w:id="34"/>
      <w:r w:rsidRPr="00E71EC5">
        <w:rPr>
          <w:sz w:val="22"/>
          <w:szCs w:val="22"/>
        </w:rPr>
        <w:t xml:space="preserve">. </w:t>
      </w:r>
      <w:bookmarkStart w:id="35" w:name="bookmark54"/>
      <w:r w:rsidRPr="00E71EC5">
        <w:rPr>
          <w:sz w:val="22"/>
          <w:szCs w:val="22"/>
        </w:rPr>
        <w:t>Торговый инвентарь</w:t>
      </w:r>
      <w:bookmarkEnd w:id="35"/>
      <w:r w:rsidRPr="00E71EC5">
        <w:rPr>
          <w:sz w:val="22"/>
          <w:szCs w:val="22"/>
        </w:rPr>
        <w:t xml:space="preserve">. </w:t>
      </w:r>
      <w:bookmarkStart w:id="36" w:name="bookmark55"/>
      <w:r w:rsidRPr="00E71EC5">
        <w:rPr>
          <w:sz w:val="22"/>
          <w:szCs w:val="22"/>
        </w:rPr>
        <w:t>Торговое холодильное оборудование</w:t>
      </w:r>
      <w:bookmarkEnd w:id="36"/>
      <w:r w:rsidRPr="00E71EC5">
        <w:rPr>
          <w:sz w:val="22"/>
          <w:szCs w:val="22"/>
        </w:rPr>
        <w:t xml:space="preserve">. </w:t>
      </w:r>
      <w:bookmarkStart w:id="37" w:name="bookmark56"/>
      <w:r w:rsidRPr="00E71EC5">
        <w:rPr>
          <w:sz w:val="22"/>
          <w:szCs w:val="22"/>
        </w:rPr>
        <w:t>Торговое измерительное оборудование</w:t>
      </w:r>
      <w:bookmarkEnd w:id="37"/>
      <w:r w:rsidRPr="00E71EC5">
        <w:rPr>
          <w:sz w:val="22"/>
          <w:szCs w:val="22"/>
        </w:rPr>
        <w:t xml:space="preserve">. </w:t>
      </w:r>
      <w:bookmarkStart w:id="38" w:name="bookmark57"/>
      <w:r w:rsidRPr="00E71EC5">
        <w:rPr>
          <w:sz w:val="22"/>
          <w:szCs w:val="22"/>
        </w:rPr>
        <w:t>Контрольно-кассовое оборудование</w:t>
      </w:r>
      <w:bookmarkEnd w:id="38"/>
      <w:r w:rsidRPr="00E71EC5">
        <w:rPr>
          <w:sz w:val="22"/>
          <w:szCs w:val="22"/>
        </w:rPr>
        <w:t xml:space="preserve">. </w:t>
      </w:r>
      <w:r w:rsidRPr="00E71EC5">
        <w:rPr>
          <w:b/>
          <w:sz w:val="22"/>
          <w:szCs w:val="22"/>
        </w:rPr>
        <w:t>Защита прав потребителей и государственный контроль торговли.</w:t>
      </w:r>
    </w:p>
    <w:p w:rsidR="00C6169D" w:rsidRPr="00E71EC5" w:rsidRDefault="00C6169D" w:rsidP="00C6169D">
      <w:pPr>
        <w:pStyle w:val="30"/>
        <w:shd w:val="clear" w:color="auto" w:fill="auto"/>
        <w:tabs>
          <w:tab w:val="left" w:pos="3159"/>
          <w:tab w:val="left" w:pos="5823"/>
          <w:tab w:val="left" w:pos="6918"/>
          <w:tab w:val="left" w:pos="9447"/>
        </w:tabs>
        <w:spacing w:after="0" w:line="276" w:lineRule="auto"/>
        <w:ind w:firstLine="0"/>
        <w:rPr>
          <w:rFonts w:ascii="Times New Roman" w:hAnsi="Times New Roman"/>
          <w:sz w:val="22"/>
          <w:szCs w:val="22"/>
        </w:rPr>
      </w:pPr>
    </w:p>
    <w:p w:rsidR="00C6169D" w:rsidRPr="00E71EC5" w:rsidRDefault="00C6169D" w:rsidP="00C6169D">
      <w:pPr>
        <w:ind w:firstLine="708"/>
        <w:jc w:val="both"/>
        <w:rPr>
          <w:b/>
          <w:sz w:val="22"/>
          <w:szCs w:val="22"/>
        </w:rPr>
      </w:pPr>
      <w:r w:rsidRPr="00E71EC5">
        <w:rPr>
          <w:b/>
          <w:sz w:val="22"/>
          <w:szCs w:val="22"/>
        </w:rPr>
        <w:t>Тема 12. Проектирование и строительство предприятий торговли.</w:t>
      </w:r>
    </w:p>
    <w:p w:rsidR="00C6169D" w:rsidRPr="00E71EC5" w:rsidRDefault="00C6169D" w:rsidP="00C6169D">
      <w:pPr>
        <w:rPr>
          <w:sz w:val="22"/>
          <w:szCs w:val="22"/>
        </w:rPr>
      </w:pPr>
      <w:r w:rsidRPr="00E71EC5">
        <w:rPr>
          <w:sz w:val="22"/>
          <w:szCs w:val="22"/>
        </w:rPr>
        <w:t xml:space="preserve">Защита прав потребителей. </w:t>
      </w:r>
      <w:bookmarkStart w:id="39" w:name="bookmark65"/>
      <w:r w:rsidRPr="00E71EC5">
        <w:rPr>
          <w:sz w:val="22"/>
          <w:szCs w:val="22"/>
        </w:rPr>
        <w:t>Организация государственного контроля торговли</w:t>
      </w:r>
      <w:bookmarkEnd w:id="39"/>
      <w:r w:rsidRPr="00E71EC5">
        <w:rPr>
          <w:sz w:val="22"/>
          <w:szCs w:val="22"/>
        </w:rPr>
        <w:t xml:space="preserve">. </w:t>
      </w:r>
      <w:bookmarkStart w:id="40" w:name="bookmark66"/>
      <w:r w:rsidRPr="00E71EC5">
        <w:rPr>
          <w:sz w:val="22"/>
          <w:szCs w:val="22"/>
        </w:rPr>
        <w:t>Проектирование предприятий торговли</w:t>
      </w:r>
      <w:bookmarkEnd w:id="40"/>
      <w:r w:rsidRPr="00E71EC5">
        <w:rPr>
          <w:sz w:val="22"/>
          <w:szCs w:val="22"/>
        </w:rPr>
        <w:t>. Организация капитального строительства и ремонта предприятий торговли</w:t>
      </w:r>
    </w:p>
    <w:p w:rsidR="00BD73F2" w:rsidRPr="00E71EC5" w:rsidRDefault="00DC7177" w:rsidP="00BD73F2">
      <w:pPr>
        <w:pStyle w:val="aa"/>
        <w:shd w:val="clear" w:color="auto" w:fill="FFFFFF"/>
        <w:jc w:val="both"/>
        <w:rPr>
          <w:sz w:val="22"/>
          <w:szCs w:val="22"/>
        </w:rPr>
      </w:pPr>
      <w:r w:rsidRPr="00E71EC5">
        <w:rPr>
          <w:sz w:val="22"/>
          <w:szCs w:val="22"/>
        </w:rPr>
        <w:t xml:space="preserve"> </w:t>
      </w:r>
    </w:p>
    <w:p w:rsidR="00B14050" w:rsidRPr="00E71EC5" w:rsidRDefault="00B14050" w:rsidP="00B14050">
      <w:pPr>
        <w:ind w:firstLine="709"/>
        <w:jc w:val="both"/>
        <w:rPr>
          <w:sz w:val="22"/>
          <w:szCs w:val="22"/>
        </w:rPr>
      </w:pPr>
    </w:p>
    <w:p w:rsidR="003A71E4" w:rsidRPr="00E71EC5" w:rsidRDefault="00F803A3" w:rsidP="00F803A3">
      <w:pPr>
        <w:tabs>
          <w:tab w:val="left" w:pos="900"/>
        </w:tabs>
        <w:ind w:firstLine="709"/>
        <w:jc w:val="both"/>
        <w:rPr>
          <w:b/>
          <w:sz w:val="22"/>
          <w:szCs w:val="22"/>
        </w:rPr>
      </w:pPr>
      <w:r w:rsidRPr="00E71EC5">
        <w:rPr>
          <w:b/>
          <w:sz w:val="22"/>
          <w:szCs w:val="22"/>
        </w:rPr>
        <w:t xml:space="preserve">6. Перечень учебно-методического обеспечения для самостоятельной работы </w:t>
      </w:r>
      <w:r w:rsidRPr="00E71EC5">
        <w:rPr>
          <w:b/>
          <w:sz w:val="22"/>
          <w:szCs w:val="22"/>
        </w:rPr>
        <w:lastRenderedPageBreak/>
        <w:t>обучающихся по дисциплине</w:t>
      </w:r>
    </w:p>
    <w:p w:rsidR="003A57B5" w:rsidRPr="00E71EC5" w:rsidRDefault="003A57B5" w:rsidP="00CF63D7">
      <w:pPr>
        <w:pStyle w:val="a4"/>
        <w:numPr>
          <w:ilvl w:val="0"/>
          <w:numId w:val="4"/>
        </w:numPr>
        <w:ind w:left="426" w:hanging="66"/>
        <w:jc w:val="both"/>
        <w:rPr>
          <w:rFonts w:ascii="Times New Roman" w:hAnsi="Times New Roman"/>
        </w:rPr>
      </w:pPr>
      <w:r w:rsidRPr="00E71EC5">
        <w:rPr>
          <w:rFonts w:ascii="Times New Roman" w:hAnsi="Times New Roman"/>
        </w:rPr>
        <w:t xml:space="preserve">Методические указания  для обучающихся по освоению дисциплины </w:t>
      </w:r>
      <w:r w:rsidR="006B066C" w:rsidRPr="00E71EC5">
        <w:rPr>
          <w:rFonts w:ascii="Times New Roman" w:hAnsi="Times New Roman"/>
        </w:rPr>
        <w:t>«</w:t>
      </w:r>
      <w:r w:rsidR="00E55A72" w:rsidRPr="00E71EC5">
        <w:rPr>
          <w:rFonts w:ascii="Times New Roman" w:hAnsi="Times New Roman"/>
        </w:rPr>
        <w:t>Организация, технология и проектирование предприятий</w:t>
      </w:r>
      <w:r w:rsidR="006B066C" w:rsidRPr="00E71EC5">
        <w:rPr>
          <w:rFonts w:ascii="Times New Roman" w:hAnsi="Times New Roman"/>
        </w:rPr>
        <w:t>»</w:t>
      </w:r>
      <w:r w:rsidRPr="00E71EC5">
        <w:rPr>
          <w:rFonts w:ascii="Times New Roman" w:hAnsi="Times New Roman"/>
        </w:rPr>
        <w:t>/</w:t>
      </w:r>
      <w:r w:rsidR="00516F43" w:rsidRPr="00E71EC5">
        <w:rPr>
          <w:rFonts w:ascii="Times New Roman" w:hAnsi="Times New Roman"/>
        </w:rPr>
        <w:t xml:space="preserve"> </w:t>
      </w:r>
      <w:r w:rsidR="00A933D7">
        <w:rPr>
          <w:rFonts w:ascii="Times New Roman" w:hAnsi="Times New Roman"/>
        </w:rPr>
        <w:t>Ильченко С.М</w:t>
      </w:r>
      <w:r w:rsidRPr="00E71EC5">
        <w:rPr>
          <w:rFonts w:ascii="Times New Roman" w:hAnsi="Times New Roman"/>
        </w:rPr>
        <w:t xml:space="preserve">. </w:t>
      </w:r>
      <w:r w:rsidR="00920199" w:rsidRPr="00E71EC5">
        <w:rPr>
          <w:rFonts w:ascii="Times New Roman" w:hAnsi="Times New Roman"/>
        </w:rPr>
        <w:t xml:space="preserve">– Омск: </w:t>
      </w:r>
      <w:r w:rsidRPr="00E71EC5">
        <w:rPr>
          <w:rFonts w:ascii="Times New Roman" w:hAnsi="Times New Roman"/>
        </w:rPr>
        <w:t>Изд-во Омской гуманитарной академии, 20</w:t>
      </w:r>
      <w:r w:rsidR="004039D7">
        <w:rPr>
          <w:rFonts w:ascii="Times New Roman" w:hAnsi="Times New Roman"/>
        </w:rPr>
        <w:t>23</w:t>
      </w:r>
      <w:r w:rsidR="00920199" w:rsidRPr="00E71EC5">
        <w:rPr>
          <w:rFonts w:ascii="Times New Roman" w:hAnsi="Times New Roman"/>
        </w:rPr>
        <w:t>.</w:t>
      </w:r>
    </w:p>
    <w:p w:rsidR="00B04964" w:rsidRPr="00E71EC5" w:rsidRDefault="00B04964" w:rsidP="006807F8">
      <w:pPr>
        <w:pStyle w:val="a4"/>
        <w:numPr>
          <w:ilvl w:val="0"/>
          <w:numId w:val="4"/>
        </w:numPr>
        <w:ind w:left="426" w:firstLine="0"/>
        <w:jc w:val="both"/>
        <w:rPr>
          <w:rFonts w:ascii="Times New Roman" w:hAnsi="Times New Roman"/>
        </w:rPr>
      </w:pPr>
      <w:r w:rsidRPr="00E71EC5">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510BCB" w:rsidRPr="00E71EC5">
        <w:rPr>
          <w:rFonts w:ascii="Times New Roman" w:hAnsi="Times New Roman"/>
        </w:rPr>
        <w:t>е</w:t>
      </w:r>
      <w:r w:rsidRPr="00E71EC5">
        <w:rPr>
          <w:rFonts w:ascii="Times New Roman" w:hAnsi="Times New Roman"/>
        </w:rPr>
        <w:t xml:space="preserve"> приказом ректора от 28.08.2017 №37.</w:t>
      </w:r>
    </w:p>
    <w:p w:rsidR="00B04964" w:rsidRPr="00E71EC5" w:rsidRDefault="00B04964" w:rsidP="006807F8">
      <w:pPr>
        <w:pStyle w:val="a4"/>
        <w:numPr>
          <w:ilvl w:val="0"/>
          <w:numId w:val="4"/>
        </w:numPr>
        <w:ind w:left="426" w:firstLine="0"/>
        <w:jc w:val="both"/>
        <w:rPr>
          <w:rFonts w:ascii="Times New Roman" w:hAnsi="Times New Roman"/>
        </w:rPr>
      </w:pPr>
      <w:r w:rsidRPr="00E71EC5">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71EC5" w:rsidRDefault="00B04964" w:rsidP="00B04964">
      <w:pPr>
        <w:pStyle w:val="a4"/>
        <w:numPr>
          <w:ilvl w:val="0"/>
          <w:numId w:val="4"/>
        </w:numPr>
        <w:spacing w:after="0"/>
        <w:ind w:left="426" w:hanging="66"/>
        <w:jc w:val="both"/>
        <w:rPr>
          <w:rFonts w:ascii="Times New Roman" w:hAnsi="Times New Roman"/>
        </w:rPr>
      </w:pPr>
      <w:r w:rsidRPr="00E71EC5">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10BCB" w:rsidRPr="00E71EC5">
        <w:rPr>
          <w:rFonts w:ascii="Times New Roman" w:hAnsi="Times New Roman"/>
        </w:rPr>
        <w:t>е</w:t>
      </w:r>
      <w:r w:rsidRPr="00E71EC5">
        <w:rPr>
          <w:rFonts w:ascii="Times New Roman" w:hAnsi="Times New Roman"/>
        </w:rPr>
        <w:t xml:space="preserve"> приказом ректора от 28.08.2017 №37.</w:t>
      </w:r>
    </w:p>
    <w:p w:rsidR="007865CB" w:rsidRPr="00E71EC5" w:rsidRDefault="007865CB" w:rsidP="00705FB5">
      <w:pPr>
        <w:jc w:val="both"/>
        <w:rPr>
          <w:rFonts w:eastAsia="Calibri"/>
          <w:b/>
          <w:sz w:val="22"/>
          <w:szCs w:val="22"/>
        </w:rPr>
      </w:pPr>
    </w:p>
    <w:p w:rsidR="00785842" w:rsidRPr="00502EBB" w:rsidRDefault="00D90CE6" w:rsidP="00705FB5">
      <w:pPr>
        <w:ind w:firstLine="709"/>
        <w:jc w:val="both"/>
        <w:rPr>
          <w:b/>
          <w:sz w:val="22"/>
          <w:szCs w:val="22"/>
        </w:rPr>
      </w:pPr>
      <w:r w:rsidRPr="00502EBB">
        <w:rPr>
          <w:b/>
          <w:sz w:val="22"/>
          <w:szCs w:val="22"/>
        </w:rPr>
        <w:t>7</w:t>
      </w:r>
      <w:r w:rsidR="007F4B97" w:rsidRPr="00502EBB">
        <w:rPr>
          <w:b/>
          <w:sz w:val="22"/>
          <w:szCs w:val="22"/>
        </w:rPr>
        <w:t>.</w:t>
      </w:r>
      <w:r w:rsidR="007865CB" w:rsidRPr="00502EBB">
        <w:rPr>
          <w:b/>
          <w:sz w:val="22"/>
          <w:szCs w:val="22"/>
        </w:rPr>
        <w:t xml:space="preserve"> </w:t>
      </w:r>
      <w:r w:rsidR="00785842" w:rsidRPr="00502EBB">
        <w:rPr>
          <w:b/>
          <w:sz w:val="22"/>
          <w:szCs w:val="22"/>
        </w:rPr>
        <w:t>Перечень основной и дополнительной учебной литературы, необходимой для освоения дисциплины</w:t>
      </w:r>
    </w:p>
    <w:p w:rsidR="00106B69" w:rsidRPr="00502EBB" w:rsidRDefault="00106B69" w:rsidP="00106B69">
      <w:pPr>
        <w:jc w:val="center"/>
        <w:rPr>
          <w:b/>
          <w:sz w:val="22"/>
          <w:szCs w:val="22"/>
        </w:rPr>
      </w:pPr>
      <w:r w:rsidRPr="00502EBB">
        <w:rPr>
          <w:b/>
          <w:sz w:val="22"/>
          <w:szCs w:val="22"/>
        </w:rPr>
        <w:t>Основная литература</w:t>
      </w:r>
    </w:p>
    <w:p w:rsidR="005E784A" w:rsidRPr="00502EBB" w:rsidRDefault="005E784A" w:rsidP="00106B69">
      <w:pPr>
        <w:numPr>
          <w:ilvl w:val="0"/>
          <w:numId w:val="23"/>
        </w:numPr>
        <w:tabs>
          <w:tab w:val="left" w:pos="426"/>
          <w:tab w:val="left" w:pos="934"/>
        </w:tabs>
        <w:ind w:left="0" w:firstLine="0"/>
        <w:jc w:val="both"/>
        <w:rPr>
          <w:sz w:val="24"/>
          <w:szCs w:val="24"/>
        </w:rPr>
      </w:pPr>
      <w:r w:rsidRPr="00502EBB">
        <w:rPr>
          <w:sz w:val="24"/>
          <w:szCs w:val="24"/>
        </w:rPr>
        <w:t>Башаримова, С. И. Организация торговли. Практикум [Электронный ресурс] : учебное пособие / С. И. Башаримова, Я. В. Грицкова, М. В. Дасько. — Электрон. текстовые данные. — Минск : Республиканский институт профессионального образования (РИПО), 2014. — 296 c. — 978-985-503-337-1. Текст : электронный //</w:t>
      </w:r>
      <w:r w:rsidRPr="00502EBB">
        <w:rPr>
          <w:color w:val="000000"/>
          <w:sz w:val="24"/>
          <w:szCs w:val="24"/>
          <w:shd w:val="clear" w:color="auto" w:fill="FCFCFC"/>
        </w:rPr>
        <w:t xml:space="preserve"> </w:t>
      </w:r>
      <w:r w:rsidRPr="00502EBB">
        <w:rPr>
          <w:sz w:val="24"/>
          <w:szCs w:val="24"/>
        </w:rPr>
        <w:t xml:space="preserve">ЭБС </w:t>
      </w:r>
      <w:r w:rsidRPr="00502EBB">
        <w:rPr>
          <w:color w:val="000000"/>
          <w:sz w:val="24"/>
          <w:szCs w:val="24"/>
          <w:lang w:val="en-US"/>
        </w:rPr>
        <w:t>IPRBooks</w:t>
      </w:r>
      <w:r w:rsidRPr="00502EBB">
        <w:rPr>
          <w:sz w:val="24"/>
          <w:szCs w:val="24"/>
        </w:rPr>
        <w:t xml:space="preserve"> [сайт]. — URL:</w:t>
      </w:r>
      <w:r w:rsidRPr="00502EBB">
        <w:rPr>
          <w:color w:val="000000"/>
          <w:sz w:val="24"/>
          <w:szCs w:val="24"/>
          <w:shd w:val="clear" w:color="auto" w:fill="FCFCFC"/>
        </w:rPr>
        <w:t xml:space="preserve"> </w:t>
      </w:r>
      <w:hyperlink r:id="rId8" w:history="1">
        <w:r w:rsidR="00D03B15">
          <w:rPr>
            <w:rStyle w:val="a8"/>
            <w:sz w:val="24"/>
            <w:szCs w:val="24"/>
            <w:shd w:val="clear" w:color="auto" w:fill="FCFCFC"/>
          </w:rPr>
          <w:t>http://www.iprbookshop.ru/67686.html</w:t>
        </w:r>
      </w:hyperlink>
    </w:p>
    <w:p w:rsidR="005E784A" w:rsidRPr="00502EBB" w:rsidRDefault="005E784A" w:rsidP="00106B69">
      <w:pPr>
        <w:numPr>
          <w:ilvl w:val="0"/>
          <w:numId w:val="23"/>
        </w:numPr>
        <w:tabs>
          <w:tab w:val="left" w:pos="426"/>
        </w:tabs>
        <w:ind w:left="0" w:firstLine="0"/>
        <w:jc w:val="both"/>
        <w:rPr>
          <w:sz w:val="24"/>
          <w:szCs w:val="24"/>
        </w:rPr>
      </w:pPr>
      <w:r w:rsidRPr="00502EBB">
        <w:rPr>
          <w:sz w:val="24"/>
          <w:szCs w:val="24"/>
        </w:rPr>
        <w:t>Грибанова, И. В. Организация и технология торговли [Электронный ресурс] : учебное пособие / И. В. Грибанова, Н. В. Смирнова. — Электрон. текстовые данные. — Минск : Республиканский институт профессионального образования (РИПО), 2016. — 204 c. — 978-985-503-549-8. Текст: электронный //</w:t>
      </w:r>
      <w:r w:rsidRPr="00502EBB">
        <w:rPr>
          <w:color w:val="000000"/>
          <w:sz w:val="24"/>
          <w:szCs w:val="24"/>
          <w:shd w:val="clear" w:color="auto" w:fill="FCFCFC"/>
        </w:rPr>
        <w:t xml:space="preserve"> </w:t>
      </w:r>
      <w:r w:rsidRPr="00502EBB">
        <w:rPr>
          <w:sz w:val="24"/>
          <w:szCs w:val="24"/>
        </w:rPr>
        <w:t xml:space="preserve">ЭБС </w:t>
      </w:r>
      <w:r w:rsidRPr="00502EBB">
        <w:rPr>
          <w:color w:val="000000"/>
          <w:sz w:val="24"/>
          <w:szCs w:val="24"/>
          <w:lang w:val="en-US"/>
        </w:rPr>
        <w:t>IPRBooks</w:t>
      </w:r>
      <w:r w:rsidRPr="00502EBB">
        <w:rPr>
          <w:sz w:val="24"/>
          <w:szCs w:val="24"/>
        </w:rPr>
        <w:t xml:space="preserve"> [сайт]. — URL:</w:t>
      </w:r>
      <w:r w:rsidRPr="00502EBB">
        <w:rPr>
          <w:color w:val="000000"/>
          <w:sz w:val="24"/>
          <w:szCs w:val="24"/>
          <w:shd w:val="clear" w:color="auto" w:fill="FCFCFC"/>
        </w:rPr>
        <w:t xml:space="preserve"> </w:t>
      </w:r>
      <w:r w:rsidRPr="00502EBB">
        <w:rPr>
          <w:sz w:val="24"/>
          <w:szCs w:val="24"/>
        </w:rPr>
        <w:t xml:space="preserve"> </w:t>
      </w:r>
      <w:hyperlink r:id="rId9" w:history="1">
        <w:r w:rsidR="00D03B15">
          <w:rPr>
            <w:rStyle w:val="a8"/>
            <w:sz w:val="24"/>
            <w:szCs w:val="24"/>
          </w:rPr>
          <w:t>http://www.iprbookshop.ru/67810.html</w:t>
        </w:r>
      </w:hyperlink>
    </w:p>
    <w:p w:rsidR="005E784A" w:rsidRPr="00502EBB" w:rsidRDefault="005E784A" w:rsidP="00106B69">
      <w:pPr>
        <w:numPr>
          <w:ilvl w:val="0"/>
          <w:numId w:val="23"/>
        </w:numPr>
        <w:tabs>
          <w:tab w:val="left" w:pos="426"/>
          <w:tab w:val="left" w:pos="934"/>
        </w:tabs>
        <w:ind w:left="0" w:firstLine="0"/>
        <w:jc w:val="both"/>
        <w:rPr>
          <w:sz w:val="24"/>
          <w:szCs w:val="24"/>
        </w:rPr>
      </w:pPr>
      <w:r w:rsidRPr="00502EBB">
        <w:rPr>
          <w:sz w:val="24"/>
          <w:szCs w:val="24"/>
        </w:rPr>
        <w:t>Дашков, Л. П. Организация, технология и проектирование предприятий (в торговле) [Электронный ресурс] : учебник для бакалавров / Л. П. Дашков, В. К. Памбухчиянц, О. В. Памбухчиянц. — Электрон. текстовые данные. — М. : Дашков и К, 2015. — 456 c. — 978-5-394-02471-9. Текст: электронный //</w:t>
      </w:r>
      <w:r w:rsidRPr="00502EBB">
        <w:rPr>
          <w:color w:val="000000"/>
          <w:sz w:val="24"/>
          <w:szCs w:val="24"/>
          <w:shd w:val="clear" w:color="auto" w:fill="FCFCFC"/>
        </w:rPr>
        <w:t xml:space="preserve"> </w:t>
      </w:r>
      <w:r w:rsidRPr="00502EBB">
        <w:rPr>
          <w:sz w:val="24"/>
          <w:szCs w:val="24"/>
        </w:rPr>
        <w:t xml:space="preserve">ЭБС </w:t>
      </w:r>
      <w:r w:rsidRPr="00502EBB">
        <w:rPr>
          <w:color w:val="000000"/>
          <w:sz w:val="24"/>
          <w:szCs w:val="24"/>
          <w:lang w:val="en-US"/>
        </w:rPr>
        <w:t>IPRBooks</w:t>
      </w:r>
      <w:r w:rsidRPr="00502EBB">
        <w:rPr>
          <w:sz w:val="24"/>
          <w:szCs w:val="24"/>
        </w:rPr>
        <w:t xml:space="preserve"> [сайт]. — URL:</w:t>
      </w:r>
      <w:r w:rsidRPr="00502EBB">
        <w:rPr>
          <w:color w:val="000000"/>
          <w:sz w:val="24"/>
          <w:szCs w:val="24"/>
          <w:shd w:val="clear" w:color="auto" w:fill="FCFCFC"/>
        </w:rPr>
        <w:t xml:space="preserve"> </w:t>
      </w:r>
      <w:r w:rsidRPr="00502EBB">
        <w:rPr>
          <w:sz w:val="24"/>
          <w:szCs w:val="24"/>
        </w:rPr>
        <w:t xml:space="preserve">  </w:t>
      </w:r>
      <w:hyperlink r:id="rId10" w:history="1">
        <w:r w:rsidR="00D03B15">
          <w:rPr>
            <w:rStyle w:val="a8"/>
            <w:sz w:val="24"/>
            <w:szCs w:val="24"/>
          </w:rPr>
          <w:t>http://www.iprbookshop.ru/35296.html</w:t>
        </w:r>
      </w:hyperlink>
    </w:p>
    <w:p w:rsidR="00106B69" w:rsidRPr="00502EBB" w:rsidRDefault="005E784A" w:rsidP="00106B69">
      <w:pPr>
        <w:numPr>
          <w:ilvl w:val="0"/>
          <w:numId w:val="23"/>
        </w:numPr>
        <w:tabs>
          <w:tab w:val="left" w:pos="426"/>
          <w:tab w:val="left" w:pos="934"/>
        </w:tabs>
        <w:ind w:left="0" w:firstLine="0"/>
        <w:jc w:val="both"/>
        <w:rPr>
          <w:sz w:val="24"/>
          <w:szCs w:val="24"/>
        </w:rPr>
      </w:pPr>
      <w:r w:rsidRPr="00502EBB">
        <w:rPr>
          <w:sz w:val="24"/>
          <w:szCs w:val="24"/>
        </w:rPr>
        <w:t>Памбухчиянц, О. В. Технология розничной торговли [Электронный ресурс] : учебник / О. В. Памбухчиянц. — Электрон. текстовые данные. — М. : Дашков и К, 2016. — 288 c. — 978-5-394-01131-3. Текст: электронный //</w:t>
      </w:r>
      <w:r w:rsidRPr="00502EBB">
        <w:rPr>
          <w:color w:val="000000"/>
          <w:sz w:val="24"/>
          <w:szCs w:val="24"/>
          <w:shd w:val="clear" w:color="auto" w:fill="FCFCFC"/>
        </w:rPr>
        <w:t xml:space="preserve"> </w:t>
      </w:r>
      <w:r w:rsidRPr="00502EBB">
        <w:rPr>
          <w:sz w:val="24"/>
          <w:szCs w:val="24"/>
        </w:rPr>
        <w:t xml:space="preserve">ЭБС </w:t>
      </w:r>
      <w:r w:rsidRPr="00502EBB">
        <w:rPr>
          <w:color w:val="000000"/>
          <w:sz w:val="24"/>
          <w:szCs w:val="24"/>
          <w:lang w:val="en-US"/>
        </w:rPr>
        <w:t>IPRBooks</w:t>
      </w:r>
      <w:r w:rsidRPr="00502EBB">
        <w:rPr>
          <w:sz w:val="24"/>
          <w:szCs w:val="24"/>
        </w:rPr>
        <w:t xml:space="preserve"> [сайт]. — URL:</w:t>
      </w:r>
      <w:r w:rsidRPr="00502EBB">
        <w:rPr>
          <w:color w:val="000000"/>
          <w:sz w:val="24"/>
          <w:szCs w:val="24"/>
          <w:shd w:val="clear" w:color="auto" w:fill="FCFCFC"/>
        </w:rPr>
        <w:t xml:space="preserve"> </w:t>
      </w:r>
      <w:r w:rsidRPr="00502EBB">
        <w:rPr>
          <w:sz w:val="24"/>
          <w:szCs w:val="24"/>
        </w:rPr>
        <w:t xml:space="preserve">  </w:t>
      </w:r>
      <w:hyperlink r:id="rId11" w:history="1">
        <w:r w:rsidR="00D03B15">
          <w:rPr>
            <w:rStyle w:val="a8"/>
            <w:sz w:val="24"/>
            <w:szCs w:val="24"/>
          </w:rPr>
          <w:t>http://www.iprbookshop.ru/60527.html</w:t>
        </w:r>
      </w:hyperlink>
      <w:r w:rsidRPr="00502EBB">
        <w:rPr>
          <w:sz w:val="24"/>
          <w:szCs w:val="24"/>
        </w:rPr>
        <w:t xml:space="preserve"> </w:t>
      </w:r>
    </w:p>
    <w:p w:rsidR="00106B69" w:rsidRPr="00502EBB" w:rsidRDefault="00106B69" w:rsidP="00106B69">
      <w:pPr>
        <w:tabs>
          <w:tab w:val="left" w:pos="426"/>
        </w:tabs>
        <w:jc w:val="both"/>
        <w:rPr>
          <w:sz w:val="24"/>
          <w:szCs w:val="24"/>
        </w:rPr>
      </w:pPr>
    </w:p>
    <w:p w:rsidR="00106B69" w:rsidRPr="005E784A" w:rsidRDefault="00106B69" w:rsidP="00106B69">
      <w:pPr>
        <w:tabs>
          <w:tab w:val="left" w:pos="426"/>
        </w:tabs>
        <w:jc w:val="center"/>
        <w:rPr>
          <w:b/>
          <w:sz w:val="24"/>
          <w:szCs w:val="24"/>
        </w:rPr>
      </w:pPr>
      <w:r w:rsidRPr="00502EBB">
        <w:rPr>
          <w:b/>
          <w:sz w:val="24"/>
          <w:szCs w:val="24"/>
        </w:rPr>
        <w:t>Дополнительная литература:</w:t>
      </w:r>
    </w:p>
    <w:p w:rsidR="005E784A" w:rsidRPr="005E784A" w:rsidRDefault="005E784A" w:rsidP="00106B69">
      <w:pPr>
        <w:numPr>
          <w:ilvl w:val="0"/>
          <w:numId w:val="24"/>
        </w:numPr>
        <w:tabs>
          <w:tab w:val="left" w:pos="426"/>
        </w:tabs>
        <w:ind w:left="0" w:firstLine="0"/>
        <w:jc w:val="both"/>
        <w:rPr>
          <w:sz w:val="24"/>
          <w:szCs w:val="24"/>
        </w:rPr>
      </w:pPr>
      <w:r w:rsidRPr="005E784A">
        <w:rPr>
          <w:sz w:val="24"/>
          <w:szCs w:val="24"/>
        </w:rPr>
        <w:t xml:space="preserve">Гаджинский, А. М. Проектирование товаропроводящих систем на основе логистики [Электронный ресурс] : учебник / А. М. Гаджинский. — Электрон. текстовые данные. — М. : Дашков и К, 2015. — 324 c. — 978-5-394-01692-9.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5E784A">
        <w:rPr>
          <w:sz w:val="24"/>
          <w:szCs w:val="24"/>
        </w:rPr>
        <w:t xml:space="preserve"> </w:t>
      </w:r>
      <w:hyperlink r:id="rId12" w:history="1">
        <w:r w:rsidR="00D03B15">
          <w:rPr>
            <w:rStyle w:val="a8"/>
            <w:sz w:val="24"/>
            <w:szCs w:val="24"/>
          </w:rPr>
          <w:t>http://www.iprbookshop.ru/52251.html</w:t>
        </w:r>
      </w:hyperlink>
    </w:p>
    <w:p w:rsidR="005E784A" w:rsidRPr="005E784A" w:rsidRDefault="005E784A" w:rsidP="00106B69">
      <w:pPr>
        <w:widowControl/>
        <w:numPr>
          <w:ilvl w:val="0"/>
          <w:numId w:val="24"/>
        </w:numPr>
        <w:tabs>
          <w:tab w:val="left" w:pos="426"/>
          <w:tab w:val="left" w:pos="1317"/>
        </w:tabs>
        <w:autoSpaceDE/>
        <w:autoSpaceDN/>
        <w:adjustRightInd/>
        <w:ind w:left="0" w:firstLine="0"/>
        <w:jc w:val="both"/>
        <w:rPr>
          <w:sz w:val="24"/>
          <w:szCs w:val="24"/>
        </w:rPr>
      </w:pPr>
      <w:r w:rsidRPr="005E784A">
        <w:rPr>
          <w:sz w:val="24"/>
          <w:szCs w:val="24"/>
        </w:rPr>
        <w:t xml:space="preserve">Дашков, Л. П. Организация и управление коммерческой деятельностью [Электронный ресурс] : учебник для бакалавров / Л. П. Дашков, О. В. Памбухчиянц. — Электрон. текстовые данные. — М. : Дашков и К, 2015. — 400 c. — 978-5-394-02531-0.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5E784A">
        <w:rPr>
          <w:sz w:val="24"/>
          <w:szCs w:val="24"/>
        </w:rPr>
        <w:t xml:space="preserve">  </w:t>
      </w:r>
      <w:hyperlink r:id="rId13" w:history="1">
        <w:r w:rsidR="00D03B15">
          <w:rPr>
            <w:rStyle w:val="a8"/>
            <w:sz w:val="24"/>
            <w:szCs w:val="24"/>
          </w:rPr>
          <w:t>http://www.iprbookshop.ru/10944.html</w:t>
        </w:r>
      </w:hyperlink>
    </w:p>
    <w:p w:rsidR="005E784A" w:rsidRPr="005E784A" w:rsidRDefault="005E784A" w:rsidP="005E784A">
      <w:pPr>
        <w:widowControl/>
        <w:numPr>
          <w:ilvl w:val="0"/>
          <w:numId w:val="24"/>
        </w:numPr>
        <w:tabs>
          <w:tab w:val="left" w:pos="426"/>
        </w:tabs>
        <w:autoSpaceDE/>
        <w:autoSpaceDN/>
        <w:adjustRightInd/>
        <w:ind w:left="0" w:firstLine="0"/>
        <w:jc w:val="both"/>
        <w:rPr>
          <w:sz w:val="24"/>
          <w:szCs w:val="24"/>
        </w:rPr>
      </w:pPr>
      <w:r w:rsidRPr="005E784A">
        <w:rPr>
          <w:i/>
          <w:iCs/>
          <w:sz w:val="24"/>
          <w:szCs w:val="24"/>
        </w:rPr>
        <w:lastRenderedPageBreak/>
        <w:t xml:space="preserve">Казакевич, Т. А. </w:t>
      </w:r>
      <w:r w:rsidRPr="005E784A">
        <w:rPr>
          <w:sz w:val="24"/>
          <w:szCs w:val="24"/>
        </w:rPr>
        <w:t xml:space="preserve">Организация и планирование деятельности предприятий сервиса : учебное пособие для вузов / Т. А. Казакевич. — 2-е изд., доп. — Москва : Издательство Юрайт, 2018. — 185 с. — (Университеты России). — ISBN 978-5-534-00107-5. — Текст : электронный // ЭБС Юрайт [сайт]. — URL: </w:t>
      </w:r>
      <w:hyperlink r:id="rId14" w:history="1">
        <w:r w:rsidR="00D03B15">
          <w:rPr>
            <w:rStyle w:val="a8"/>
            <w:sz w:val="24"/>
            <w:szCs w:val="24"/>
          </w:rPr>
          <w:t>https://biblio-online.ru/bcode/414924</w:t>
        </w:r>
      </w:hyperlink>
      <w:r w:rsidRPr="005E784A">
        <w:rPr>
          <w:sz w:val="24"/>
          <w:szCs w:val="24"/>
        </w:rPr>
        <w:t xml:space="preserve"> </w:t>
      </w:r>
    </w:p>
    <w:p w:rsidR="005E784A" w:rsidRPr="005E784A" w:rsidRDefault="005E784A" w:rsidP="005E784A">
      <w:pPr>
        <w:widowControl/>
        <w:numPr>
          <w:ilvl w:val="0"/>
          <w:numId w:val="24"/>
        </w:numPr>
        <w:tabs>
          <w:tab w:val="left" w:pos="426"/>
        </w:tabs>
        <w:autoSpaceDE/>
        <w:autoSpaceDN/>
        <w:adjustRightInd/>
        <w:ind w:left="0" w:firstLine="0"/>
        <w:jc w:val="both"/>
        <w:rPr>
          <w:sz w:val="24"/>
          <w:szCs w:val="24"/>
        </w:rPr>
      </w:pPr>
      <w:r w:rsidRPr="005E784A">
        <w:rPr>
          <w:sz w:val="24"/>
          <w:szCs w:val="24"/>
        </w:rPr>
        <w:t xml:space="preserve">Памбухчиянц, О. В. Организация торговли [Электронный ресурс] : учебник / О. В. Памбухчиянц. — Электрон. текстовые данные. — М. : Дашков и К, 2015. — 296 c. — 978-5-394-02189-3.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5E784A">
        <w:rPr>
          <w:sz w:val="24"/>
          <w:szCs w:val="24"/>
        </w:rPr>
        <w:t xml:space="preserve"> </w:t>
      </w:r>
      <w:hyperlink r:id="rId15" w:history="1">
        <w:r w:rsidR="00D03B15">
          <w:rPr>
            <w:rStyle w:val="a8"/>
            <w:sz w:val="24"/>
            <w:szCs w:val="24"/>
          </w:rPr>
          <w:t>http://www.iprbookshop.ru/52269.html</w:t>
        </w:r>
      </w:hyperlink>
    </w:p>
    <w:p w:rsidR="007F4B97" w:rsidRPr="005E784A" w:rsidRDefault="00D37A66" w:rsidP="00106B69">
      <w:pPr>
        <w:keepNext/>
        <w:widowControl/>
        <w:tabs>
          <w:tab w:val="left" w:pos="708"/>
        </w:tabs>
        <w:autoSpaceDE/>
        <w:adjustRightInd/>
        <w:jc w:val="both"/>
        <w:rPr>
          <w:sz w:val="24"/>
          <w:szCs w:val="24"/>
        </w:rPr>
      </w:pPr>
      <w:r w:rsidRPr="005E784A">
        <w:rPr>
          <w:sz w:val="24"/>
          <w:szCs w:val="24"/>
        </w:rPr>
        <w:t xml:space="preserve">5. </w:t>
      </w:r>
      <w:r w:rsidR="005E784A" w:rsidRPr="005E784A">
        <w:rPr>
          <w:sz w:val="24"/>
          <w:szCs w:val="24"/>
        </w:rPr>
        <w:t xml:space="preserve">Прохорова, М. В. Организация работы интернет-магазина [Электронный ресурс] / М. В. Прохорова, А. Л. Коданина. — Электрон. текстовые данные. — М. : Дашков и К, 2016. — 333 c. — 978-5-394-02405-4. </w:t>
      </w:r>
      <w:r w:rsidR="005E784A">
        <w:rPr>
          <w:sz w:val="24"/>
          <w:szCs w:val="24"/>
        </w:rPr>
        <w:t>Текст</w:t>
      </w:r>
      <w:r w:rsidR="005E784A" w:rsidRPr="00161690">
        <w:rPr>
          <w:sz w:val="24"/>
          <w:szCs w:val="24"/>
        </w:rPr>
        <w:t>: электронный //</w:t>
      </w:r>
      <w:r w:rsidR="005E784A" w:rsidRPr="00161690">
        <w:rPr>
          <w:color w:val="000000"/>
          <w:sz w:val="24"/>
          <w:szCs w:val="24"/>
          <w:shd w:val="clear" w:color="auto" w:fill="FCFCFC"/>
        </w:rPr>
        <w:t xml:space="preserve"> </w:t>
      </w:r>
      <w:r w:rsidR="005E784A" w:rsidRPr="00161690">
        <w:rPr>
          <w:sz w:val="24"/>
          <w:szCs w:val="24"/>
        </w:rPr>
        <w:t xml:space="preserve">ЭБС </w:t>
      </w:r>
      <w:r w:rsidR="005E784A" w:rsidRPr="00161690">
        <w:rPr>
          <w:color w:val="000000"/>
          <w:sz w:val="24"/>
          <w:szCs w:val="24"/>
          <w:lang w:val="en-US"/>
        </w:rPr>
        <w:t>IPRBooks</w:t>
      </w:r>
      <w:r w:rsidR="005E784A" w:rsidRPr="00161690">
        <w:rPr>
          <w:sz w:val="24"/>
          <w:szCs w:val="24"/>
        </w:rPr>
        <w:t xml:space="preserve"> [сайт]. — URL:</w:t>
      </w:r>
      <w:r w:rsidR="005E784A" w:rsidRPr="00161690">
        <w:rPr>
          <w:color w:val="000000"/>
          <w:sz w:val="24"/>
          <w:szCs w:val="24"/>
          <w:shd w:val="clear" w:color="auto" w:fill="FCFCFC"/>
        </w:rPr>
        <w:t xml:space="preserve"> </w:t>
      </w:r>
      <w:r w:rsidR="005E784A" w:rsidRPr="005E784A">
        <w:rPr>
          <w:sz w:val="24"/>
          <w:szCs w:val="24"/>
        </w:rPr>
        <w:t xml:space="preserve"> </w:t>
      </w:r>
      <w:hyperlink r:id="rId16" w:history="1">
        <w:r w:rsidR="00D03B15">
          <w:rPr>
            <w:rStyle w:val="a8"/>
            <w:sz w:val="24"/>
            <w:szCs w:val="24"/>
          </w:rPr>
          <w:t>http://www.iprbookshop.ru/60463.html</w:t>
        </w:r>
      </w:hyperlink>
      <w:r w:rsidR="005E784A" w:rsidRPr="005E784A">
        <w:rPr>
          <w:sz w:val="24"/>
          <w:szCs w:val="24"/>
        </w:rPr>
        <w:t xml:space="preserve"> </w:t>
      </w:r>
    </w:p>
    <w:p w:rsidR="00106B69" w:rsidRPr="00E71EC5" w:rsidRDefault="00106B69" w:rsidP="00106B69">
      <w:pPr>
        <w:keepNext/>
        <w:widowControl/>
        <w:tabs>
          <w:tab w:val="left" w:pos="708"/>
        </w:tabs>
        <w:autoSpaceDE/>
        <w:adjustRightInd/>
        <w:jc w:val="both"/>
        <w:rPr>
          <w:i/>
          <w:sz w:val="22"/>
          <w:szCs w:val="22"/>
        </w:rPr>
      </w:pPr>
    </w:p>
    <w:p w:rsidR="00777B09" w:rsidRPr="00E71EC5" w:rsidRDefault="00D90CE6" w:rsidP="00705FB5">
      <w:pPr>
        <w:ind w:firstLine="709"/>
        <w:jc w:val="both"/>
        <w:rPr>
          <w:b/>
          <w:sz w:val="22"/>
          <w:szCs w:val="22"/>
        </w:rPr>
      </w:pPr>
      <w:r w:rsidRPr="00E71EC5">
        <w:rPr>
          <w:b/>
          <w:sz w:val="22"/>
          <w:szCs w:val="22"/>
        </w:rPr>
        <w:t>8</w:t>
      </w:r>
      <w:r w:rsidR="007F4B97" w:rsidRPr="00E71EC5">
        <w:rPr>
          <w:b/>
          <w:sz w:val="22"/>
          <w:szCs w:val="22"/>
        </w:rPr>
        <w:t>.</w:t>
      </w:r>
      <w:r w:rsidR="00777B09" w:rsidRPr="00E71EC5">
        <w:rPr>
          <w:b/>
          <w:sz w:val="22"/>
          <w:szCs w:val="22"/>
        </w:rPr>
        <w:t xml:space="preserve"> </w:t>
      </w:r>
      <w:r w:rsidR="007F4B97" w:rsidRPr="00E71EC5">
        <w:rPr>
          <w:b/>
          <w:sz w:val="22"/>
          <w:szCs w:val="22"/>
        </w:rPr>
        <w:t>Перечень ресурсов информационно-телекоммуникационной сети «Интернет», необходимых для освоения дисциплины</w:t>
      </w:r>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ЭБС </w:t>
      </w:r>
      <w:r w:rsidRPr="00E71EC5">
        <w:rPr>
          <w:rFonts w:ascii="Times New Roman" w:hAnsi="Times New Roman"/>
          <w:lang w:val="en-US"/>
        </w:rPr>
        <w:t>IPRBooks</w:t>
      </w:r>
      <w:r w:rsidRPr="00E71EC5">
        <w:rPr>
          <w:rFonts w:ascii="Times New Roman" w:hAnsi="Times New Roman"/>
        </w:rPr>
        <w:t xml:space="preserve">  Режим доступа: </w:t>
      </w:r>
      <w:hyperlink r:id="rId17" w:history="1">
        <w:r w:rsidR="00D03B15">
          <w:rPr>
            <w:rStyle w:val="a8"/>
            <w:rFonts w:ascii="Times New Roman" w:hAnsi="Times New Roman"/>
          </w:rPr>
          <w:t>http://www.iprbookshop.ru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ЭБС издательства «Юрайт» Режим доступа: </w:t>
      </w:r>
      <w:hyperlink r:id="rId18" w:history="1">
        <w:r w:rsidR="00D03B15">
          <w:rPr>
            <w:rStyle w:val="a8"/>
            <w:rFonts w:ascii="Times New Roman" w:hAnsi="Times New Roman"/>
          </w:rPr>
          <w:t>http://biblio-online.ru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Единое окно доступа к образовательным ресурсам. Режим доступа: </w:t>
      </w:r>
      <w:hyperlink r:id="rId19" w:history="1">
        <w:r w:rsidR="00D03B15">
          <w:rPr>
            <w:rStyle w:val="a8"/>
            <w:rFonts w:ascii="Times New Roman" w:hAnsi="Times New Roman"/>
          </w:rPr>
          <w:t>http://window.edu.ru/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Научная электронная библиотека e-library.ru Режим доступа: </w:t>
      </w:r>
      <w:hyperlink r:id="rId20" w:history="1">
        <w:r w:rsidR="00D03B15">
          <w:rPr>
            <w:rStyle w:val="a8"/>
            <w:rFonts w:ascii="Times New Roman" w:hAnsi="Times New Roman"/>
          </w:rPr>
          <w:t>http://elibrary.ru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Ресурсы издательства Elsevier Режим доступа:  </w:t>
      </w:r>
      <w:hyperlink r:id="rId21" w:history="1">
        <w:r w:rsidR="00D03B15">
          <w:rPr>
            <w:rStyle w:val="a8"/>
            <w:rFonts w:ascii="Times New Roman" w:hAnsi="Times New Roman"/>
          </w:rPr>
          <w:t>http://www.sciencedirect.com</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Федеральный портал «Российское образование» Режим доступа:  </w:t>
      </w:r>
      <w:hyperlink r:id="rId22" w:history="1">
        <w:r w:rsidR="00974F88">
          <w:rPr>
            <w:rStyle w:val="a8"/>
            <w:rFonts w:ascii="Times New Roman" w:hAnsi="Times New Roman"/>
          </w:rPr>
          <w:t>www.edu.ru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Журналы Кембриджского университета Режим доступа: </w:t>
      </w:r>
      <w:hyperlink r:id="rId23" w:history="1">
        <w:r w:rsidR="00D03B15">
          <w:rPr>
            <w:rStyle w:val="a8"/>
            <w:rFonts w:ascii="Times New Roman" w:hAnsi="Times New Roman"/>
          </w:rPr>
          <w:t>http://journals.cambridge.org</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Журналы Оксфордского университета Режим доступа:  </w:t>
      </w:r>
      <w:hyperlink r:id="rId24" w:history="1">
        <w:r w:rsidR="00D03B15">
          <w:rPr>
            <w:rStyle w:val="a8"/>
            <w:rFonts w:ascii="Times New Roman" w:hAnsi="Times New Roman"/>
          </w:rPr>
          <w:t>http://www.oxfordjoumals.org</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Словари и энциклопедии на Академике Режим доступа: </w:t>
      </w:r>
      <w:hyperlink r:id="rId25" w:history="1">
        <w:r w:rsidR="00D03B15">
          <w:rPr>
            <w:rStyle w:val="a8"/>
            <w:rFonts w:ascii="Times New Roman" w:hAnsi="Times New Roman"/>
          </w:rPr>
          <w:t>http://dic.academic.ru/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Сайт Библиотеки по естественным наукам Российской академии наук. Режим доступа: </w:t>
      </w:r>
      <w:hyperlink r:id="rId26" w:history="1">
        <w:r w:rsidR="00D03B15">
          <w:rPr>
            <w:rStyle w:val="a8"/>
            <w:rFonts w:ascii="Times New Roman" w:hAnsi="Times New Roman"/>
          </w:rPr>
          <w:t>http://www.benran.ru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Сайт Госкомстата РФ. Режим доступа: </w:t>
      </w:r>
      <w:hyperlink r:id="rId27" w:history="1">
        <w:r w:rsidR="00D03B15">
          <w:rPr>
            <w:rStyle w:val="a8"/>
            <w:rFonts w:ascii="Times New Roman" w:hAnsi="Times New Roman"/>
          </w:rPr>
          <w:t>http://www.gks.ru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Сайт Российской государственной библиотеки. Режим доступа: </w:t>
      </w:r>
      <w:hyperlink r:id="rId28" w:history="1">
        <w:r w:rsidR="00D03B15">
          <w:rPr>
            <w:rStyle w:val="a8"/>
            <w:rFonts w:ascii="Times New Roman" w:hAnsi="Times New Roman"/>
          </w:rPr>
          <w:t>http://diss.rsl.ru</w:t>
        </w:r>
      </w:hyperlink>
    </w:p>
    <w:p w:rsidR="00777B09" w:rsidRPr="00E71EC5" w:rsidRDefault="00777B09" w:rsidP="00CF63D7">
      <w:pPr>
        <w:pStyle w:val="a4"/>
        <w:numPr>
          <w:ilvl w:val="0"/>
          <w:numId w:val="3"/>
        </w:numPr>
        <w:spacing w:after="0" w:line="240" w:lineRule="auto"/>
        <w:ind w:left="0" w:firstLine="0"/>
        <w:jc w:val="both"/>
        <w:rPr>
          <w:rFonts w:ascii="Times New Roman" w:hAnsi="Times New Roman"/>
        </w:rPr>
      </w:pPr>
      <w:r w:rsidRPr="00E71EC5">
        <w:rPr>
          <w:rFonts w:ascii="Times New Roman" w:hAnsi="Times New Roman"/>
        </w:rPr>
        <w:t xml:space="preserve">Базы данных по законодательству Российской Федерации. Режим доступа:  </w:t>
      </w:r>
      <w:hyperlink r:id="rId29" w:history="1">
        <w:r w:rsidR="00D03B15">
          <w:rPr>
            <w:rStyle w:val="a8"/>
            <w:rFonts w:ascii="Times New Roman" w:hAnsi="Times New Roman"/>
          </w:rPr>
          <w:t>http://ru.spinform.ru</w:t>
        </w:r>
      </w:hyperlink>
    </w:p>
    <w:p w:rsidR="007F4B97" w:rsidRPr="00E71EC5" w:rsidRDefault="007F4B97" w:rsidP="00A76E53">
      <w:pPr>
        <w:ind w:firstLine="709"/>
        <w:jc w:val="both"/>
        <w:rPr>
          <w:rFonts w:eastAsia="Calibri"/>
          <w:sz w:val="22"/>
          <w:szCs w:val="22"/>
        </w:rPr>
      </w:pPr>
      <w:r w:rsidRPr="00E71EC5">
        <w:rPr>
          <w:sz w:val="22"/>
          <w:szCs w:val="22"/>
        </w:rPr>
        <w:t xml:space="preserve">Каждый обучающийся </w:t>
      </w:r>
      <w:r w:rsidR="00777B09" w:rsidRPr="00E71EC5">
        <w:rPr>
          <w:sz w:val="22"/>
          <w:szCs w:val="22"/>
        </w:rPr>
        <w:t>Омской гуманитарной академии</w:t>
      </w:r>
      <w:r w:rsidRPr="00E71EC5">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1EC5">
        <w:rPr>
          <w:rFonts w:eastAsia="Calibri"/>
          <w:sz w:val="22"/>
          <w:szCs w:val="22"/>
        </w:rPr>
        <w:t xml:space="preserve"> </w:t>
      </w:r>
      <w:r w:rsidRPr="00E71EC5">
        <w:rPr>
          <w:sz w:val="22"/>
          <w:szCs w:val="22"/>
        </w:rPr>
        <w:t xml:space="preserve">информационно-образовательной среде </w:t>
      </w:r>
      <w:r w:rsidR="00777B09" w:rsidRPr="00E71EC5">
        <w:rPr>
          <w:sz w:val="22"/>
          <w:szCs w:val="22"/>
        </w:rPr>
        <w:t>Академии</w:t>
      </w:r>
      <w:r w:rsidRPr="00E71EC5">
        <w:rPr>
          <w:sz w:val="22"/>
          <w:szCs w:val="22"/>
        </w:rPr>
        <w:t>. Электронно-библиотечная система</w:t>
      </w:r>
      <w:r w:rsidRPr="00E71EC5">
        <w:rPr>
          <w:rFonts w:eastAsia="Calibri"/>
          <w:sz w:val="22"/>
          <w:szCs w:val="22"/>
        </w:rPr>
        <w:t xml:space="preserve"> </w:t>
      </w:r>
      <w:r w:rsidRPr="00E71EC5">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1EC5">
        <w:rPr>
          <w:rFonts w:eastAsia="Calibri"/>
          <w:sz w:val="22"/>
          <w:szCs w:val="22"/>
        </w:rPr>
        <w:t xml:space="preserve"> </w:t>
      </w:r>
      <w:r w:rsidRPr="00E71EC5">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E71EC5">
        <w:rPr>
          <w:rFonts w:eastAsia="Calibri"/>
          <w:sz w:val="22"/>
          <w:szCs w:val="22"/>
        </w:rPr>
        <w:t xml:space="preserve"> </w:t>
      </w:r>
      <w:r w:rsidRPr="00E71EC5">
        <w:rPr>
          <w:sz w:val="22"/>
          <w:szCs w:val="22"/>
        </w:rPr>
        <w:t>организации, так и вне ее.</w:t>
      </w:r>
    </w:p>
    <w:p w:rsidR="007F4B97" w:rsidRPr="00E71EC5" w:rsidRDefault="007F4B97" w:rsidP="00A76E53">
      <w:pPr>
        <w:ind w:firstLine="709"/>
        <w:jc w:val="both"/>
        <w:rPr>
          <w:rFonts w:eastAsia="Calibri"/>
          <w:sz w:val="22"/>
          <w:szCs w:val="22"/>
        </w:rPr>
      </w:pPr>
      <w:r w:rsidRPr="00E71EC5">
        <w:rPr>
          <w:sz w:val="22"/>
          <w:szCs w:val="22"/>
        </w:rPr>
        <w:t>Электронная информационно-образовательная среда</w:t>
      </w:r>
      <w:r w:rsidR="005C20F0" w:rsidRPr="00E71EC5">
        <w:rPr>
          <w:sz w:val="22"/>
          <w:szCs w:val="22"/>
        </w:rPr>
        <w:t xml:space="preserve"> </w:t>
      </w:r>
      <w:r w:rsidR="00777B09" w:rsidRPr="00E71EC5">
        <w:rPr>
          <w:sz w:val="22"/>
          <w:szCs w:val="22"/>
        </w:rPr>
        <w:t>Академии</w:t>
      </w:r>
      <w:r w:rsidRPr="00E71EC5">
        <w:rPr>
          <w:sz w:val="22"/>
          <w:szCs w:val="22"/>
        </w:rPr>
        <w:t xml:space="preserve"> обеспечивает:</w:t>
      </w:r>
      <w:r w:rsidRPr="00E71EC5">
        <w:rPr>
          <w:rFonts w:eastAsia="Calibri"/>
          <w:sz w:val="22"/>
          <w:szCs w:val="22"/>
        </w:rPr>
        <w:t xml:space="preserve"> </w:t>
      </w:r>
      <w:r w:rsidRPr="00E71EC5">
        <w:rPr>
          <w:sz w:val="22"/>
          <w:szCs w:val="22"/>
        </w:rPr>
        <w:t>доступ к учебным планам, рабочим программам дисциплин (модулей), практик, к</w:t>
      </w:r>
      <w:r w:rsidRPr="00E71EC5">
        <w:rPr>
          <w:rFonts w:eastAsia="Calibri"/>
          <w:sz w:val="22"/>
          <w:szCs w:val="22"/>
        </w:rPr>
        <w:t xml:space="preserve"> </w:t>
      </w:r>
      <w:r w:rsidRPr="00E71EC5">
        <w:rPr>
          <w:sz w:val="22"/>
          <w:szCs w:val="22"/>
        </w:rPr>
        <w:t>изданиям электронных библиотечных систем и электронным образовательным ресурсам,</w:t>
      </w:r>
      <w:r w:rsidRPr="00E71EC5">
        <w:rPr>
          <w:rFonts w:eastAsia="Calibri"/>
          <w:sz w:val="22"/>
          <w:szCs w:val="22"/>
        </w:rPr>
        <w:t xml:space="preserve"> </w:t>
      </w:r>
      <w:r w:rsidRPr="00E71EC5">
        <w:rPr>
          <w:sz w:val="22"/>
          <w:szCs w:val="22"/>
        </w:rPr>
        <w:t>указанным в рабочих программах;</w:t>
      </w:r>
      <w:r w:rsidRPr="00E71EC5">
        <w:rPr>
          <w:rFonts w:eastAsia="Calibri"/>
          <w:sz w:val="22"/>
          <w:szCs w:val="22"/>
        </w:rPr>
        <w:t xml:space="preserve"> </w:t>
      </w:r>
      <w:r w:rsidRPr="00E71EC5">
        <w:rPr>
          <w:sz w:val="22"/>
          <w:szCs w:val="22"/>
        </w:rPr>
        <w:t>фиксацию хода образовательного процесса, результатов промежуточной аттестации</w:t>
      </w:r>
      <w:r w:rsidRPr="00E71EC5">
        <w:rPr>
          <w:rFonts w:eastAsia="Calibri"/>
          <w:sz w:val="22"/>
          <w:szCs w:val="22"/>
        </w:rPr>
        <w:t xml:space="preserve"> </w:t>
      </w:r>
      <w:r w:rsidRPr="00E71EC5">
        <w:rPr>
          <w:sz w:val="22"/>
          <w:szCs w:val="22"/>
        </w:rPr>
        <w:t>и результатов освоения основной образовательной программы;</w:t>
      </w:r>
      <w:r w:rsidRPr="00E71EC5">
        <w:rPr>
          <w:rFonts w:eastAsia="Calibri"/>
          <w:sz w:val="22"/>
          <w:szCs w:val="22"/>
        </w:rPr>
        <w:t xml:space="preserve"> </w:t>
      </w:r>
      <w:r w:rsidRPr="00E71EC5">
        <w:rPr>
          <w:sz w:val="22"/>
          <w:szCs w:val="22"/>
        </w:rPr>
        <w:t>проведение всех видов занятий, процедур оценки результатов обучения, реализация</w:t>
      </w:r>
      <w:r w:rsidRPr="00E71EC5">
        <w:rPr>
          <w:rFonts w:eastAsia="Calibri"/>
          <w:sz w:val="22"/>
          <w:szCs w:val="22"/>
        </w:rPr>
        <w:t xml:space="preserve"> </w:t>
      </w:r>
      <w:r w:rsidRPr="00E71EC5">
        <w:rPr>
          <w:sz w:val="22"/>
          <w:szCs w:val="22"/>
        </w:rPr>
        <w:t>которых предусмотрена с применением электронного обучения, дистанционных</w:t>
      </w:r>
      <w:r w:rsidRPr="00E71EC5">
        <w:rPr>
          <w:rFonts w:eastAsia="Calibri"/>
          <w:sz w:val="22"/>
          <w:szCs w:val="22"/>
        </w:rPr>
        <w:t xml:space="preserve"> </w:t>
      </w:r>
      <w:r w:rsidRPr="00E71EC5">
        <w:rPr>
          <w:sz w:val="22"/>
          <w:szCs w:val="22"/>
        </w:rPr>
        <w:t>образовательных технологий;</w:t>
      </w:r>
      <w:r w:rsidRPr="00E71EC5">
        <w:rPr>
          <w:rFonts w:eastAsia="Calibri"/>
          <w:sz w:val="22"/>
          <w:szCs w:val="22"/>
        </w:rPr>
        <w:t xml:space="preserve"> </w:t>
      </w:r>
      <w:r w:rsidRPr="00E71EC5">
        <w:rPr>
          <w:sz w:val="22"/>
          <w:szCs w:val="22"/>
        </w:rPr>
        <w:t>формирование электронного портфолио обучающегося, в том числе сохранение</w:t>
      </w:r>
      <w:r w:rsidRPr="00E71EC5">
        <w:rPr>
          <w:rFonts w:eastAsia="Calibri"/>
          <w:sz w:val="22"/>
          <w:szCs w:val="22"/>
        </w:rPr>
        <w:t xml:space="preserve"> </w:t>
      </w:r>
      <w:r w:rsidRPr="00E71EC5">
        <w:rPr>
          <w:sz w:val="22"/>
          <w:szCs w:val="22"/>
        </w:rPr>
        <w:t>работ обучающегося, рецензий и оценок на эти работы со стороны любых участников</w:t>
      </w:r>
      <w:r w:rsidRPr="00E71EC5">
        <w:rPr>
          <w:rFonts w:eastAsia="Calibri"/>
          <w:sz w:val="22"/>
          <w:szCs w:val="22"/>
        </w:rPr>
        <w:t xml:space="preserve"> </w:t>
      </w:r>
      <w:r w:rsidRPr="00E71EC5">
        <w:rPr>
          <w:sz w:val="22"/>
          <w:szCs w:val="22"/>
        </w:rPr>
        <w:t>образовательного процесса;</w:t>
      </w:r>
      <w:r w:rsidRPr="00E71EC5">
        <w:rPr>
          <w:rFonts w:eastAsia="Calibri"/>
          <w:sz w:val="22"/>
          <w:szCs w:val="22"/>
        </w:rPr>
        <w:t xml:space="preserve"> </w:t>
      </w:r>
      <w:r w:rsidRPr="00E71EC5">
        <w:rPr>
          <w:sz w:val="22"/>
          <w:szCs w:val="22"/>
        </w:rPr>
        <w:t>взаимодействие между участниками образовательного процесса, в том числе</w:t>
      </w:r>
      <w:r w:rsidRPr="00E71EC5">
        <w:rPr>
          <w:rFonts w:eastAsia="Calibri"/>
          <w:sz w:val="22"/>
          <w:szCs w:val="22"/>
        </w:rPr>
        <w:t xml:space="preserve"> </w:t>
      </w:r>
      <w:r w:rsidRPr="00E71EC5">
        <w:rPr>
          <w:sz w:val="22"/>
          <w:szCs w:val="22"/>
        </w:rPr>
        <w:t>синхронное и (или) асинхронное взаимодействие посредством сети «Интернет».</w:t>
      </w:r>
    </w:p>
    <w:p w:rsidR="007F4B97" w:rsidRPr="00E71EC5" w:rsidRDefault="007F4B97" w:rsidP="00705FB5">
      <w:pPr>
        <w:widowControl/>
        <w:autoSpaceDE/>
        <w:autoSpaceDN/>
        <w:adjustRightInd/>
        <w:contextualSpacing/>
        <w:jc w:val="both"/>
        <w:rPr>
          <w:rFonts w:eastAsia="Calibri"/>
          <w:sz w:val="22"/>
          <w:szCs w:val="22"/>
          <w:lang w:eastAsia="en-US"/>
        </w:rPr>
      </w:pPr>
    </w:p>
    <w:p w:rsidR="009528CA" w:rsidRPr="00E71EC5" w:rsidRDefault="00D90CE6" w:rsidP="00705FB5">
      <w:pPr>
        <w:widowControl/>
        <w:autoSpaceDE/>
        <w:autoSpaceDN/>
        <w:adjustRightInd/>
        <w:ind w:firstLine="709"/>
        <w:contextualSpacing/>
        <w:jc w:val="both"/>
        <w:rPr>
          <w:rFonts w:eastAsia="Calibri"/>
          <w:b/>
          <w:sz w:val="22"/>
          <w:szCs w:val="22"/>
          <w:lang w:eastAsia="en-US"/>
        </w:rPr>
      </w:pPr>
      <w:r w:rsidRPr="00E71EC5">
        <w:rPr>
          <w:rFonts w:eastAsia="Calibri"/>
          <w:b/>
          <w:sz w:val="22"/>
          <w:szCs w:val="22"/>
          <w:lang w:eastAsia="en-US"/>
        </w:rPr>
        <w:t>9</w:t>
      </w:r>
      <w:r w:rsidR="00EE165B" w:rsidRPr="00E71EC5">
        <w:rPr>
          <w:rFonts w:eastAsia="Calibri"/>
          <w:b/>
          <w:sz w:val="22"/>
          <w:szCs w:val="22"/>
          <w:lang w:eastAsia="en-US"/>
        </w:rPr>
        <w:t>.</w:t>
      </w:r>
      <w:r w:rsidR="009528CA" w:rsidRPr="00E71EC5">
        <w:rPr>
          <w:rFonts w:eastAsia="Calibri"/>
          <w:b/>
          <w:sz w:val="22"/>
          <w:szCs w:val="22"/>
          <w:lang w:eastAsia="en-US"/>
        </w:rPr>
        <w:t xml:space="preserve"> </w:t>
      </w:r>
      <w:r w:rsidR="007F4B97" w:rsidRPr="00E71EC5">
        <w:rPr>
          <w:rFonts w:eastAsia="Calibri"/>
          <w:b/>
          <w:sz w:val="22"/>
          <w:szCs w:val="22"/>
          <w:lang w:eastAsia="en-US"/>
        </w:rPr>
        <w:t>Методические указания для обу</w:t>
      </w:r>
      <w:r w:rsidR="009528CA" w:rsidRPr="00E71EC5">
        <w:rPr>
          <w:rFonts w:eastAsia="Calibri"/>
          <w:b/>
          <w:sz w:val="22"/>
          <w:szCs w:val="22"/>
          <w:lang w:eastAsia="en-US"/>
        </w:rPr>
        <w:t>чающихся по освоению дисциплины</w:t>
      </w:r>
    </w:p>
    <w:p w:rsidR="007F4B97" w:rsidRPr="00E71EC5" w:rsidRDefault="007F4B97" w:rsidP="00A76E53">
      <w:pPr>
        <w:ind w:firstLine="709"/>
        <w:jc w:val="both"/>
        <w:rPr>
          <w:sz w:val="22"/>
          <w:szCs w:val="22"/>
        </w:rPr>
      </w:pPr>
      <w:r w:rsidRPr="00E71EC5">
        <w:rPr>
          <w:sz w:val="22"/>
          <w:szCs w:val="22"/>
        </w:rPr>
        <w:t>Для того чтобы успешно о</w:t>
      </w:r>
      <w:r w:rsidR="004E4DB2" w:rsidRPr="00E71EC5">
        <w:rPr>
          <w:sz w:val="22"/>
          <w:szCs w:val="22"/>
        </w:rPr>
        <w:t xml:space="preserve">своить </w:t>
      </w:r>
      <w:r w:rsidRPr="00E71EC5">
        <w:rPr>
          <w:sz w:val="22"/>
          <w:szCs w:val="22"/>
        </w:rPr>
        <w:t>дисциплин</w:t>
      </w:r>
      <w:r w:rsidR="004E4DB2" w:rsidRPr="00E71EC5">
        <w:rPr>
          <w:sz w:val="22"/>
          <w:szCs w:val="22"/>
        </w:rPr>
        <w:t>у</w:t>
      </w:r>
      <w:r w:rsidRPr="00E71EC5">
        <w:rPr>
          <w:sz w:val="22"/>
          <w:szCs w:val="22"/>
        </w:rPr>
        <w:t xml:space="preserve"> </w:t>
      </w:r>
      <w:r w:rsidR="006B066C" w:rsidRPr="00E71EC5">
        <w:rPr>
          <w:bCs/>
          <w:sz w:val="22"/>
          <w:szCs w:val="22"/>
        </w:rPr>
        <w:t>«</w:t>
      </w:r>
      <w:r w:rsidR="00E55A72" w:rsidRPr="00E71EC5">
        <w:rPr>
          <w:bCs/>
          <w:sz w:val="22"/>
          <w:szCs w:val="22"/>
        </w:rPr>
        <w:t>Организация, технология и проектирование предприятий</w:t>
      </w:r>
      <w:r w:rsidR="00BD1A97" w:rsidRPr="00E71EC5">
        <w:rPr>
          <w:bCs/>
          <w:sz w:val="22"/>
          <w:szCs w:val="22"/>
        </w:rPr>
        <w:t xml:space="preserve"> </w:t>
      </w:r>
      <w:r w:rsidR="006B066C" w:rsidRPr="00E71EC5">
        <w:rPr>
          <w:bCs/>
          <w:sz w:val="22"/>
          <w:szCs w:val="22"/>
        </w:rPr>
        <w:t>»</w:t>
      </w:r>
      <w:r w:rsidRPr="00E71EC5">
        <w:rPr>
          <w:bCs/>
          <w:sz w:val="22"/>
          <w:szCs w:val="22"/>
        </w:rPr>
        <w:t xml:space="preserve"> </w:t>
      </w:r>
      <w:r w:rsidRPr="00E71EC5">
        <w:rPr>
          <w:sz w:val="22"/>
          <w:szCs w:val="22"/>
        </w:rPr>
        <w:t xml:space="preserve">обучающиеся должны выполнить следующие </w:t>
      </w:r>
      <w:r w:rsidR="004E4DB2" w:rsidRPr="00E71EC5">
        <w:rPr>
          <w:sz w:val="22"/>
          <w:szCs w:val="22"/>
        </w:rPr>
        <w:t xml:space="preserve">методические </w:t>
      </w:r>
      <w:r w:rsidRPr="00E71EC5">
        <w:rPr>
          <w:sz w:val="22"/>
          <w:szCs w:val="22"/>
        </w:rPr>
        <w:t>указания</w:t>
      </w:r>
      <w:r w:rsidR="004E4DB2" w:rsidRPr="00E71EC5">
        <w:rPr>
          <w:sz w:val="22"/>
          <w:szCs w:val="22"/>
        </w:rPr>
        <w:t>.</w:t>
      </w:r>
    </w:p>
    <w:p w:rsidR="007F4B97" w:rsidRPr="00E71EC5" w:rsidRDefault="007F4B97" w:rsidP="00A76E53">
      <w:pPr>
        <w:ind w:firstLine="709"/>
        <w:jc w:val="both"/>
        <w:rPr>
          <w:sz w:val="22"/>
          <w:szCs w:val="22"/>
        </w:rPr>
      </w:pPr>
      <w:r w:rsidRPr="00E71EC5">
        <w:rPr>
          <w:sz w:val="22"/>
          <w:szCs w:val="22"/>
        </w:rPr>
        <w:t xml:space="preserve">Методические указания для обучающихся по освоению дисциплины для подготовки к занятиям </w:t>
      </w:r>
      <w:r w:rsidRPr="00E71EC5">
        <w:rPr>
          <w:b/>
          <w:sz w:val="22"/>
          <w:szCs w:val="22"/>
        </w:rPr>
        <w:t>лекционного типа</w:t>
      </w:r>
      <w:r w:rsidRPr="00E71EC5">
        <w:rPr>
          <w:sz w:val="22"/>
          <w:szCs w:val="22"/>
        </w:rPr>
        <w:t>:</w:t>
      </w:r>
    </w:p>
    <w:p w:rsidR="007F4B97" w:rsidRPr="00E71EC5" w:rsidRDefault="007F4B97" w:rsidP="00A76E53">
      <w:pPr>
        <w:ind w:firstLine="709"/>
        <w:jc w:val="both"/>
        <w:rPr>
          <w:sz w:val="22"/>
          <w:szCs w:val="22"/>
        </w:rPr>
      </w:pPr>
      <w:r w:rsidRPr="00E71EC5">
        <w:rPr>
          <w:sz w:val="22"/>
          <w:szCs w:val="22"/>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w:t>
      </w:r>
      <w:r w:rsidRPr="00E71EC5">
        <w:rPr>
          <w:sz w:val="22"/>
          <w:szCs w:val="22"/>
        </w:rPr>
        <w:lastRenderedPageBreak/>
        <w:t>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1EC5" w:rsidRDefault="007F4B97" w:rsidP="00A76E53">
      <w:pPr>
        <w:ind w:firstLine="709"/>
        <w:jc w:val="both"/>
        <w:rPr>
          <w:b/>
          <w:sz w:val="22"/>
          <w:szCs w:val="22"/>
        </w:rPr>
      </w:pPr>
      <w:r w:rsidRPr="00E71EC5">
        <w:rPr>
          <w:sz w:val="22"/>
          <w:szCs w:val="22"/>
        </w:rPr>
        <w:t xml:space="preserve"> Методические указания для обучающихся по освоению дисциплины для подготовки к занятиям </w:t>
      </w:r>
      <w:r w:rsidRPr="00E71EC5">
        <w:rPr>
          <w:b/>
          <w:sz w:val="22"/>
          <w:szCs w:val="22"/>
        </w:rPr>
        <w:t xml:space="preserve">семинарского типа: </w:t>
      </w:r>
    </w:p>
    <w:p w:rsidR="007F4B97" w:rsidRPr="00E71EC5" w:rsidRDefault="007F4B97" w:rsidP="00A76E53">
      <w:pPr>
        <w:ind w:firstLine="709"/>
        <w:jc w:val="both"/>
        <w:rPr>
          <w:sz w:val="22"/>
          <w:szCs w:val="22"/>
        </w:rPr>
      </w:pPr>
      <w:r w:rsidRPr="00E71EC5">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1EC5" w:rsidRDefault="007F4B97" w:rsidP="00A76E53">
      <w:pPr>
        <w:ind w:firstLine="709"/>
        <w:jc w:val="both"/>
        <w:rPr>
          <w:b/>
          <w:sz w:val="22"/>
          <w:szCs w:val="22"/>
        </w:rPr>
      </w:pPr>
      <w:r w:rsidRPr="00E71EC5">
        <w:rPr>
          <w:sz w:val="22"/>
          <w:szCs w:val="22"/>
        </w:rPr>
        <w:t xml:space="preserve">Методические указания для обучающихся по освоению дисциплины для </w:t>
      </w:r>
      <w:r w:rsidRPr="00E71EC5">
        <w:rPr>
          <w:b/>
          <w:sz w:val="22"/>
          <w:szCs w:val="22"/>
        </w:rPr>
        <w:t>самостоятельной работы:</w:t>
      </w:r>
    </w:p>
    <w:p w:rsidR="007F4B97" w:rsidRPr="00E71EC5" w:rsidRDefault="007F4B97" w:rsidP="00A76E53">
      <w:pPr>
        <w:ind w:firstLine="709"/>
        <w:jc w:val="both"/>
        <w:rPr>
          <w:sz w:val="22"/>
          <w:szCs w:val="22"/>
        </w:rPr>
      </w:pPr>
      <w:r w:rsidRPr="00E71EC5">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1EC5" w:rsidRDefault="007F4B97" w:rsidP="00A76E53">
      <w:pPr>
        <w:ind w:firstLine="709"/>
        <w:jc w:val="both"/>
        <w:rPr>
          <w:sz w:val="22"/>
          <w:szCs w:val="22"/>
        </w:rPr>
      </w:pPr>
      <w:r w:rsidRPr="00E71EC5">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1EC5" w:rsidRDefault="007F4B97" w:rsidP="00A76E53">
      <w:pPr>
        <w:ind w:firstLine="709"/>
        <w:jc w:val="both"/>
        <w:rPr>
          <w:sz w:val="22"/>
          <w:szCs w:val="22"/>
        </w:rPr>
      </w:pPr>
      <w:r w:rsidRPr="00E71EC5">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1EC5" w:rsidRDefault="007F4B97" w:rsidP="00A76E53">
      <w:pPr>
        <w:ind w:firstLine="709"/>
        <w:jc w:val="both"/>
        <w:rPr>
          <w:sz w:val="22"/>
          <w:szCs w:val="22"/>
        </w:rPr>
      </w:pPr>
      <w:r w:rsidRPr="00E71EC5">
        <w:rPr>
          <w:sz w:val="22"/>
          <w:szCs w:val="22"/>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w:t>
      </w:r>
      <w:r w:rsidRPr="00E71EC5">
        <w:rPr>
          <w:sz w:val="22"/>
          <w:szCs w:val="22"/>
        </w:rPr>
        <w:lastRenderedPageBreak/>
        <w:t>оглавления, следует обратить внимание ученика на предметные и именные указатели.</w:t>
      </w:r>
    </w:p>
    <w:p w:rsidR="007F4B97" w:rsidRPr="00E71EC5" w:rsidRDefault="007F4B97" w:rsidP="00A76E53">
      <w:pPr>
        <w:ind w:firstLine="709"/>
        <w:jc w:val="both"/>
        <w:rPr>
          <w:sz w:val="22"/>
          <w:szCs w:val="22"/>
        </w:rPr>
      </w:pPr>
      <w:r w:rsidRPr="00E71EC5">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1EC5" w:rsidRDefault="007F4B97" w:rsidP="00A76E53">
      <w:pPr>
        <w:ind w:firstLine="709"/>
        <w:jc w:val="both"/>
        <w:rPr>
          <w:sz w:val="22"/>
          <w:szCs w:val="22"/>
        </w:rPr>
      </w:pPr>
      <w:r w:rsidRPr="00E71EC5">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1EC5" w:rsidRDefault="007F4B97" w:rsidP="00A76E53">
      <w:pPr>
        <w:ind w:firstLine="709"/>
        <w:jc w:val="both"/>
        <w:rPr>
          <w:sz w:val="22"/>
          <w:szCs w:val="22"/>
        </w:rPr>
      </w:pPr>
      <w:r w:rsidRPr="00E71EC5">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1EC5" w:rsidRDefault="007F4B97" w:rsidP="00A76E53">
      <w:pPr>
        <w:ind w:firstLine="709"/>
        <w:jc w:val="both"/>
        <w:rPr>
          <w:sz w:val="22"/>
          <w:szCs w:val="22"/>
        </w:rPr>
      </w:pPr>
      <w:r w:rsidRPr="00E71EC5">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1EC5" w:rsidRDefault="007F4B97" w:rsidP="00A76E53">
      <w:pPr>
        <w:ind w:firstLine="709"/>
        <w:jc w:val="both"/>
        <w:rPr>
          <w:sz w:val="22"/>
          <w:szCs w:val="22"/>
        </w:rPr>
      </w:pPr>
      <w:r w:rsidRPr="00E71EC5">
        <w:rPr>
          <w:sz w:val="22"/>
          <w:szCs w:val="22"/>
        </w:rPr>
        <w:t>Следующим этапом работы</w:t>
      </w:r>
      <w:r w:rsidRPr="00E71EC5">
        <w:rPr>
          <w:b/>
          <w:bCs/>
          <w:sz w:val="22"/>
          <w:szCs w:val="22"/>
        </w:rPr>
        <w:t xml:space="preserve"> </w:t>
      </w:r>
      <w:r w:rsidRPr="00E71EC5">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1EC5" w:rsidRDefault="007F4B97" w:rsidP="00A76E53">
      <w:pPr>
        <w:ind w:firstLine="709"/>
        <w:jc w:val="both"/>
        <w:rPr>
          <w:sz w:val="22"/>
          <w:szCs w:val="22"/>
        </w:rPr>
      </w:pPr>
      <w:r w:rsidRPr="00E71EC5">
        <w:rPr>
          <w:sz w:val="22"/>
          <w:szCs w:val="22"/>
        </w:rPr>
        <w:t>Таким образом, при работе с источниками и литературой важно уметь:</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обобщать полученную информацию, оценивать прослушанное и прочитанное;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готовить и презентовать развернутые сообщения типа доклада;</w:t>
      </w:r>
      <w:r w:rsidRPr="00E71EC5">
        <w:rPr>
          <w:rFonts w:eastAsia="Calibri"/>
          <w:b/>
          <w:bCs/>
          <w:i/>
          <w:iCs/>
          <w:sz w:val="22"/>
          <w:szCs w:val="22"/>
          <w:lang w:eastAsia="en-US"/>
        </w:rPr>
        <w:t xml:space="preserve">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пользоваться реферативными и справочными материалами; </w:t>
      </w:r>
    </w:p>
    <w:p w:rsidR="007F4B97"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E71EC5"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E71EC5">
        <w:rPr>
          <w:rFonts w:eastAsia="Calibri"/>
          <w:sz w:val="22"/>
          <w:szCs w:val="22"/>
          <w:lang w:eastAsia="en-US"/>
        </w:rPr>
        <w:t>обращаться за помощью, дополнительными разъяснениями к преподавателю, другим студентам.</w:t>
      </w:r>
    </w:p>
    <w:p w:rsidR="007F4B97" w:rsidRPr="00E71EC5" w:rsidRDefault="007F4B97" w:rsidP="00A76E53">
      <w:pPr>
        <w:ind w:firstLine="709"/>
        <w:jc w:val="both"/>
        <w:rPr>
          <w:sz w:val="22"/>
          <w:szCs w:val="22"/>
        </w:rPr>
      </w:pPr>
      <w:r w:rsidRPr="00E71EC5">
        <w:rPr>
          <w:b/>
          <w:bCs/>
          <w:sz w:val="22"/>
          <w:szCs w:val="22"/>
        </w:rPr>
        <w:t>Подготовка к промежуточной аттестации</w:t>
      </w:r>
      <w:r w:rsidRPr="00E71EC5">
        <w:rPr>
          <w:bCs/>
          <w:sz w:val="22"/>
          <w:szCs w:val="22"/>
        </w:rPr>
        <w:t>:</w:t>
      </w:r>
    </w:p>
    <w:p w:rsidR="007F4B97" w:rsidRPr="00E71EC5" w:rsidRDefault="007F4B97" w:rsidP="00A76E53">
      <w:pPr>
        <w:ind w:firstLine="709"/>
        <w:jc w:val="both"/>
        <w:rPr>
          <w:sz w:val="22"/>
          <w:szCs w:val="22"/>
        </w:rPr>
      </w:pPr>
      <w:r w:rsidRPr="00E71EC5">
        <w:rPr>
          <w:sz w:val="22"/>
          <w:szCs w:val="22"/>
        </w:rPr>
        <w:t>При подготовке к промежуточной аттестации целесообразно:</w:t>
      </w:r>
    </w:p>
    <w:p w:rsidR="007F4B97" w:rsidRPr="00E71EC5" w:rsidRDefault="007F4B97" w:rsidP="00A76E53">
      <w:pPr>
        <w:ind w:firstLine="709"/>
        <w:jc w:val="both"/>
        <w:rPr>
          <w:sz w:val="22"/>
          <w:szCs w:val="22"/>
        </w:rPr>
      </w:pPr>
      <w:r w:rsidRPr="00E71EC5">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E71EC5" w:rsidRDefault="007F4B97" w:rsidP="00A76E53">
      <w:pPr>
        <w:ind w:firstLine="709"/>
        <w:jc w:val="both"/>
        <w:rPr>
          <w:sz w:val="22"/>
          <w:szCs w:val="22"/>
        </w:rPr>
      </w:pPr>
      <w:r w:rsidRPr="00E71EC5">
        <w:rPr>
          <w:sz w:val="22"/>
          <w:szCs w:val="22"/>
        </w:rPr>
        <w:t>- внимательно прочитать рекомендованную литературу;</w:t>
      </w:r>
    </w:p>
    <w:p w:rsidR="007F4B97" w:rsidRPr="00E71EC5" w:rsidRDefault="007F4B97" w:rsidP="00A76E53">
      <w:pPr>
        <w:ind w:firstLine="709"/>
        <w:jc w:val="both"/>
        <w:rPr>
          <w:sz w:val="22"/>
          <w:szCs w:val="22"/>
        </w:rPr>
      </w:pPr>
      <w:r w:rsidRPr="00E71EC5">
        <w:rPr>
          <w:sz w:val="22"/>
          <w:szCs w:val="22"/>
        </w:rPr>
        <w:t xml:space="preserve">- составить краткие конспекты ответов (планы ответов). </w:t>
      </w:r>
    </w:p>
    <w:p w:rsidR="007F4B97" w:rsidRPr="00E71EC5" w:rsidRDefault="007F4B97" w:rsidP="00A76E53">
      <w:pPr>
        <w:ind w:firstLine="709"/>
        <w:jc w:val="both"/>
        <w:rPr>
          <w:sz w:val="22"/>
          <w:szCs w:val="22"/>
        </w:rPr>
      </w:pPr>
    </w:p>
    <w:p w:rsidR="009528CA" w:rsidRPr="00E71EC5" w:rsidRDefault="00D90CE6" w:rsidP="00705FB5">
      <w:pPr>
        <w:widowControl/>
        <w:autoSpaceDE/>
        <w:adjustRightInd/>
        <w:ind w:firstLine="709"/>
        <w:contextualSpacing/>
        <w:jc w:val="both"/>
        <w:rPr>
          <w:rFonts w:eastAsia="Calibri"/>
          <w:b/>
          <w:sz w:val="22"/>
          <w:szCs w:val="22"/>
          <w:lang w:eastAsia="en-US"/>
        </w:rPr>
      </w:pPr>
      <w:r w:rsidRPr="00E71EC5">
        <w:rPr>
          <w:rFonts w:eastAsia="Calibri"/>
          <w:b/>
          <w:sz w:val="22"/>
          <w:szCs w:val="22"/>
          <w:lang w:eastAsia="en-US"/>
        </w:rPr>
        <w:t>10</w:t>
      </w:r>
      <w:r w:rsidR="000875BF" w:rsidRPr="00E71EC5">
        <w:rPr>
          <w:rFonts w:eastAsia="Calibri"/>
          <w:b/>
          <w:sz w:val="22"/>
          <w:szCs w:val="22"/>
          <w:lang w:eastAsia="en-US"/>
        </w:rPr>
        <w:t>.</w:t>
      </w:r>
      <w:r w:rsidR="009528CA" w:rsidRPr="00E71EC5">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1EC5" w:rsidRDefault="00CF2B2F" w:rsidP="00A76E53">
      <w:pPr>
        <w:widowControl/>
        <w:autoSpaceDE/>
        <w:adjustRightInd/>
        <w:ind w:firstLine="709"/>
        <w:jc w:val="both"/>
        <w:rPr>
          <w:sz w:val="22"/>
          <w:szCs w:val="22"/>
        </w:rPr>
      </w:pPr>
      <w:r w:rsidRPr="00E71EC5">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1EC5" w:rsidRDefault="00CF2B2F" w:rsidP="00705FB5">
      <w:pPr>
        <w:widowControl/>
        <w:autoSpaceDE/>
        <w:adjustRightInd/>
        <w:ind w:firstLine="709"/>
        <w:jc w:val="both"/>
        <w:rPr>
          <w:sz w:val="22"/>
          <w:szCs w:val="22"/>
        </w:rPr>
      </w:pPr>
      <w:r w:rsidRPr="00E71EC5">
        <w:rPr>
          <w:sz w:val="22"/>
          <w:szCs w:val="22"/>
        </w:rPr>
        <w:t>На практических занятиях студенты представляют компьютерные презентации, подготовленные ими в часы</w:t>
      </w:r>
      <w:r w:rsidR="00A275E4" w:rsidRPr="00E71EC5">
        <w:rPr>
          <w:sz w:val="22"/>
          <w:szCs w:val="22"/>
        </w:rPr>
        <w:t xml:space="preserve"> </w:t>
      </w:r>
      <w:r w:rsidRPr="00E71EC5">
        <w:rPr>
          <w:sz w:val="22"/>
          <w:szCs w:val="22"/>
        </w:rPr>
        <w:t>самостоятельной работы.</w:t>
      </w:r>
    </w:p>
    <w:p w:rsidR="00CF2B2F" w:rsidRPr="00E71EC5" w:rsidRDefault="00CF2B2F" w:rsidP="00A76E53">
      <w:pPr>
        <w:widowControl/>
        <w:autoSpaceDE/>
        <w:adjustRightInd/>
        <w:ind w:firstLine="709"/>
        <w:jc w:val="both"/>
        <w:rPr>
          <w:sz w:val="22"/>
          <w:szCs w:val="22"/>
        </w:rPr>
      </w:pPr>
      <w:r w:rsidRPr="00E71EC5">
        <w:rPr>
          <w:sz w:val="22"/>
          <w:szCs w:val="22"/>
        </w:rPr>
        <w:t>Электронная информационно-образовательная среда Академии, работающая на платформе LMS Moodle, обеспечивает:</w:t>
      </w:r>
    </w:p>
    <w:p w:rsidR="00CF2B2F" w:rsidRPr="00E71EC5" w:rsidRDefault="00CF2B2F" w:rsidP="00B14050">
      <w:pPr>
        <w:widowControl/>
        <w:tabs>
          <w:tab w:val="left" w:pos="1418"/>
        </w:tabs>
        <w:autoSpaceDE/>
        <w:adjustRightInd/>
        <w:ind w:firstLine="709"/>
        <w:jc w:val="both"/>
        <w:rPr>
          <w:sz w:val="22"/>
          <w:szCs w:val="22"/>
        </w:rPr>
      </w:pPr>
      <w:r w:rsidRPr="00E71EC5">
        <w:rPr>
          <w:sz w:val="22"/>
          <w:szCs w:val="22"/>
        </w:rPr>
        <w:t>•</w:t>
      </w:r>
      <w:r w:rsidRPr="00E71EC5">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E71EC5">
        <w:rPr>
          <w:sz w:val="22"/>
          <w:szCs w:val="22"/>
        </w:rPr>
        <w:t>, ЭБС Юрайт</w:t>
      </w:r>
      <w:r w:rsidRPr="00E71EC5">
        <w:rPr>
          <w:sz w:val="22"/>
          <w:szCs w:val="22"/>
        </w:rPr>
        <w:t xml:space="preserve"> ) и электронным образовательным ресурсам, указанным в рабочих программах;</w:t>
      </w:r>
    </w:p>
    <w:p w:rsidR="00CF2B2F" w:rsidRPr="00E71EC5" w:rsidRDefault="00CF2B2F" w:rsidP="00B14050">
      <w:pPr>
        <w:widowControl/>
        <w:tabs>
          <w:tab w:val="left" w:pos="1418"/>
        </w:tabs>
        <w:autoSpaceDE/>
        <w:adjustRightInd/>
        <w:ind w:firstLine="709"/>
        <w:jc w:val="both"/>
        <w:rPr>
          <w:sz w:val="22"/>
          <w:szCs w:val="22"/>
        </w:rPr>
      </w:pPr>
      <w:r w:rsidRPr="00E71EC5">
        <w:rPr>
          <w:sz w:val="22"/>
          <w:szCs w:val="22"/>
        </w:rPr>
        <w:lastRenderedPageBreak/>
        <w:t>•</w:t>
      </w:r>
      <w:r w:rsidRPr="00E71EC5">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1EC5" w:rsidRDefault="00CF2B2F" w:rsidP="00B14050">
      <w:pPr>
        <w:widowControl/>
        <w:tabs>
          <w:tab w:val="left" w:pos="1418"/>
        </w:tabs>
        <w:autoSpaceDE/>
        <w:adjustRightInd/>
        <w:ind w:firstLine="709"/>
        <w:jc w:val="both"/>
        <w:rPr>
          <w:sz w:val="22"/>
          <w:szCs w:val="22"/>
        </w:rPr>
      </w:pPr>
      <w:r w:rsidRPr="00E71EC5">
        <w:rPr>
          <w:sz w:val="22"/>
          <w:szCs w:val="22"/>
        </w:rPr>
        <w:t>•</w:t>
      </w:r>
      <w:r w:rsidRPr="00E71EC5">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1EC5" w:rsidRDefault="00CF2B2F" w:rsidP="00B14050">
      <w:pPr>
        <w:widowControl/>
        <w:tabs>
          <w:tab w:val="left" w:pos="1418"/>
        </w:tabs>
        <w:autoSpaceDE/>
        <w:adjustRightInd/>
        <w:ind w:firstLine="709"/>
        <w:jc w:val="both"/>
        <w:rPr>
          <w:sz w:val="22"/>
          <w:szCs w:val="22"/>
        </w:rPr>
      </w:pPr>
      <w:r w:rsidRPr="00E71EC5">
        <w:rPr>
          <w:sz w:val="22"/>
          <w:szCs w:val="22"/>
        </w:rPr>
        <w:t>•</w:t>
      </w:r>
      <w:r w:rsidRPr="00E71EC5">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1EC5" w:rsidRDefault="00CF2B2F" w:rsidP="00B14050">
      <w:pPr>
        <w:widowControl/>
        <w:tabs>
          <w:tab w:val="left" w:pos="1418"/>
        </w:tabs>
        <w:autoSpaceDE/>
        <w:adjustRightInd/>
        <w:ind w:firstLine="709"/>
        <w:jc w:val="both"/>
        <w:rPr>
          <w:sz w:val="22"/>
          <w:szCs w:val="22"/>
        </w:rPr>
      </w:pPr>
      <w:r w:rsidRPr="00E71EC5">
        <w:rPr>
          <w:sz w:val="22"/>
          <w:szCs w:val="22"/>
        </w:rPr>
        <w:t>•</w:t>
      </w:r>
      <w:r w:rsidRPr="00E71EC5">
        <w:rPr>
          <w:sz w:val="22"/>
          <w:szCs w:val="22"/>
        </w:rPr>
        <w:tab/>
        <w:t>взаимодействие между участниками образовательного процесса, в том числе синхронное и (или) асинхронное в</w:t>
      </w:r>
      <w:r w:rsidR="00705FB5" w:rsidRPr="00E71EC5">
        <w:rPr>
          <w:sz w:val="22"/>
          <w:szCs w:val="22"/>
        </w:rPr>
        <w:t>заимодействие посредством сети «Интернет».</w:t>
      </w:r>
    </w:p>
    <w:p w:rsidR="00CF2B2F" w:rsidRPr="00E71EC5" w:rsidRDefault="00CF2B2F" w:rsidP="00A76E53">
      <w:pPr>
        <w:widowControl/>
        <w:autoSpaceDE/>
        <w:adjustRightInd/>
        <w:ind w:firstLine="709"/>
        <w:jc w:val="both"/>
        <w:rPr>
          <w:sz w:val="22"/>
          <w:szCs w:val="22"/>
        </w:rPr>
      </w:pPr>
      <w:r w:rsidRPr="00E71EC5">
        <w:rPr>
          <w:sz w:val="22"/>
          <w:szCs w:val="22"/>
        </w:rPr>
        <w:t>При осуществлении образовательного процесса по дисциплине используются следующие информационные технологии:</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сбор, хранение, систематизация и выдача учебной и научной информации;</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обработка текстовой, графической и эмпирической информации;</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подготовка, конструирование и презентация итогов исследовательской и аналитической деятельности;</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1EC5" w:rsidRDefault="00CF2B2F" w:rsidP="00A76E53">
      <w:pPr>
        <w:widowControl/>
        <w:autoSpaceDE/>
        <w:adjustRightInd/>
        <w:ind w:firstLine="709"/>
        <w:jc w:val="both"/>
        <w:rPr>
          <w:sz w:val="22"/>
          <w:szCs w:val="22"/>
        </w:rPr>
      </w:pPr>
      <w:r w:rsidRPr="00E71EC5">
        <w:rPr>
          <w:sz w:val="22"/>
          <w:szCs w:val="22"/>
        </w:rPr>
        <w:t>•</w:t>
      </w:r>
      <w:r w:rsidRPr="00E71EC5">
        <w:rPr>
          <w:sz w:val="22"/>
          <w:szCs w:val="22"/>
        </w:rPr>
        <w:tab/>
        <w:t>компьютерное тестирование;</w:t>
      </w:r>
    </w:p>
    <w:p w:rsidR="00CF2B2F" w:rsidRPr="00E71EC5" w:rsidRDefault="00CF2B2F" w:rsidP="00705FB5">
      <w:pPr>
        <w:widowControl/>
        <w:autoSpaceDE/>
        <w:adjustRightInd/>
        <w:ind w:firstLine="709"/>
        <w:jc w:val="both"/>
        <w:rPr>
          <w:sz w:val="22"/>
          <w:szCs w:val="22"/>
        </w:rPr>
      </w:pPr>
      <w:r w:rsidRPr="00E71EC5">
        <w:rPr>
          <w:sz w:val="22"/>
          <w:szCs w:val="22"/>
        </w:rPr>
        <w:t>•</w:t>
      </w:r>
      <w:r w:rsidRPr="00E71EC5">
        <w:rPr>
          <w:sz w:val="22"/>
          <w:szCs w:val="22"/>
        </w:rPr>
        <w:tab/>
        <w:t>демонстрация мультимедийных материалов.</w:t>
      </w:r>
    </w:p>
    <w:p w:rsidR="00D90CE6" w:rsidRPr="00E71EC5" w:rsidRDefault="00D90CE6" w:rsidP="00D90CE6">
      <w:pPr>
        <w:widowControl/>
        <w:autoSpaceDE/>
        <w:adjustRightInd/>
        <w:ind w:firstLine="709"/>
        <w:jc w:val="both"/>
        <w:rPr>
          <w:sz w:val="24"/>
          <w:szCs w:val="24"/>
        </w:rPr>
      </w:pPr>
      <w:r w:rsidRPr="00E71EC5">
        <w:rPr>
          <w:sz w:val="24"/>
          <w:szCs w:val="24"/>
        </w:rPr>
        <w:t>ПЕРЕЧЕНЬ ПРОГРАММНОГО ОБЕСПЕЧЕНИЯ</w:t>
      </w:r>
    </w:p>
    <w:p w:rsidR="00D90CE6" w:rsidRPr="00E71EC5" w:rsidRDefault="00D90CE6" w:rsidP="00D90CE6">
      <w:pPr>
        <w:widowControl/>
        <w:autoSpaceDE/>
        <w:adjustRightInd/>
        <w:ind w:firstLine="709"/>
        <w:jc w:val="both"/>
        <w:rPr>
          <w:sz w:val="24"/>
          <w:szCs w:val="24"/>
        </w:rPr>
      </w:pPr>
      <w:r w:rsidRPr="00E71EC5">
        <w:rPr>
          <w:sz w:val="24"/>
          <w:szCs w:val="24"/>
        </w:rPr>
        <w:t>•</w:t>
      </w:r>
      <w:r w:rsidRPr="00E71EC5">
        <w:rPr>
          <w:sz w:val="24"/>
          <w:szCs w:val="24"/>
        </w:rPr>
        <w:tab/>
      </w:r>
      <w:r w:rsidRPr="00E71EC5">
        <w:rPr>
          <w:sz w:val="24"/>
          <w:szCs w:val="24"/>
          <w:lang w:val="en-US"/>
        </w:rPr>
        <w:t>Microsoft</w:t>
      </w:r>
      <w:r w:rsidRPr="00E71EC5">
        <w:rPr>
          <w:sz w:val="24"/>
          <w:szCs w:val="24"/>
        </w:rPr>
        <w:t xml:space="preserve"> </w:t>
      </w:r>
      <w:r w:rsidRPr="00E71EC5">
        <w:rPr>
          <w:sz w:val="24"/>
          <w:szCs w:val="24"/>
          <w:lang w:val="en-US"/>
        </w:rPr>
        <w:t>Windows</w:t>
      </w:r>
      <w:r w:rsidRPr="00E71EC5">
        <w:rPr>
          <w:sz w:val="24"/>
          <w:szCs w:val="24"/>
        </w:rPr>
        <w:t xml:space="preserve"> 10 </w:t>
      </w:r>
      <w:r w:rsidRPr="00E71EC5">
        <w:rPr>
          <w:sz w:val="24"/>
          <w:szCs w:val="24"/>
          <w:lang w:val="en-US"/>
        </w:rPr>
        <w:t>Professional</w:t>
      </w:r>
      <w:r w:rsidRPr="00E71EC5">
        <w:rPr>
          <w:sz w:val="24"/>
          <w:szCs w:val="24"/>
        </w:rPr>
        <w:t xml:space="preserve"> </w:t>
      </w:r>
    </w:p>
    <w:p w:rsidR="00D90CE6" w:rsidRPr="00E71EC5" w:rsidRDefault="00D90CE6" w:rsidP="00D90CE6">
      <w:pPr>
        <w:widowControl/>
        <w:autoSpaceDE/>
        <w:adjustRightInd/>
        <w:ind w:firstLine="709"/>
        <w:jc w:val="both"/>
        <w:rPr>
          <w:sz w:val="24"/>
          <w:szCs w:val="24"/>
          <w:lang w:val="en-US"/>
        </w:rPr>
      </w:pPr>
      <w:r w:rsidRPr="00E71EC5">
        <w:rPr>
          <w:sz w:val="24"/>
          <w:szCs w:val="24"/>
          <w:lang w:val="en-US"/>
        </w:rPr>
        <w:t>•</w:t>
      </w:r>
      <w:r w:rsidRPr="00E71EC5">
        <w:rPr>
          <w:sz w:val="24"/>
          <w:szCs w:val="24"/>
          <w:lang w:val="en-US"/>
        </w:rPr>
        <w:tab/>
        <w:t xml:space="preserve">Microsoft Windows XP Professional SP3 </w:t>
      </w:r>
    </w:p>
    <w:p w:rsidR="00D90CE6" w:rsidRPr="00E71EC5" w:rsidRDefault="00D90CE6" w:rsidP="00D90CE6">
      <w:pPr>
        <w:widowControl/>
        <w:autoSpaceDE/>
        <w:adjustRightInd/>
        <w:ind w:firstLine="709"/>
        <w:jc w:val="both"/>
        <w:rPr>
          <w:sz w:val="24"/>
          <w:szCs w:val="24"/>
          <w:lang w:val="en-US"/>
        </w:rPr>
      </w:pPr>
      <w:r w:rsidRPr="00E71EC5">
        <w:rPr>
          <w:sz w:val="24"/>
          <w:szCs w:val="24"/>
          <w:lang w:val="en-US"/>
        </w:rPr>
        <w:t>•</w:t>
      </w:r>
      <w:r w:rsidRPr="00E71EC5">
        <w:rPr>
          <w:sz w:val="24"/>
          <w:szCs w:val="24"/>
          <w:lang w:val="en-US"/>
        </w:rPr>
        <w:tab/>
        <w:t xml:space="preserve">Microsoft Office Professional 2007 Russian </w:t>
      </w:r>
    </w:p>
    <w:p w:rsidR="00D90CE6" w:rsidRPr="00E71EC5" w:rsidRDefault="00D90CE6" w:rsidP="00D90CE6">
      <w:pPr>
        <w:widowControl/>
        <w:autoSpaceDE/>
        <w:adjustRightInd/>
        <w:ind w:firstLine="709"/>
        <w:jc w:val="both"/>
        <w:rPr>
          <w:sz w:val="24"/>
          <w:szCs w:val="24"/>
        </w:rPr>
      </w:pPr>
      <w:r w:rsidRPr="00E71EC5">
        <w:rPr>
          <w:sz w:val="24"/>
          <w:szCs w:val="24"/>
        </w:rPr>
        <w:t>•</w:t>
      </w:r>
      <w:r w:rsidRPr="00E71EC5">
        <w:rPr>
          <w:sz w:val="24"/>
          <w:szCs w:val="24"/>
        </w:rPr>
        <w:tab/>
      </w:r>
      <w:r w:rsidRPr="00E71EC5">
        <w:rPr>
          <w:bCs/>
          <w:sz w:val="24"/>
          <w:szCs w:val="24"/>
          <w:lang w:val="en-US"/>
        </w:rPr>
        <w:t>C</w:t>
      </w:r>
      <w:r w:rsidRPr="00E71EC5">
        <w:rPr>
          <w:bCs/>
          <w:sz w:val="24"/>
          <w:szCs w:val="24"/>
        </w:rPr>
        <w:t>вободно распространяемый офисный пакет с открытым исходным кодом LibreOffice 6.0.3.2 Stable</w:t>
      </w:r>
    </w:p>
    <w:p w:rsidR="00D90CE6" w:rsidRPr="00E71EC5" w:rsidRDefault="00D90CE6" w:rsidP="00D90CE6">
      <w:pPr>
        <w:widowControl/>
        <w:autoSpaceDE/>
        <w:adjustRightInd/>
        <w:ind w:firstLine="709"/>
        <w:jc w:val="both"/>
        <w:rPr>
          <w:sz w:val="24"/>
          <w:szCs w:val="24"/>
        </w:rPr>
      </w:pPr>
      <w:r w:rsidRPr="00E71EC5">
        <w:rPr>
          <w:sz w:val="24"/>
          <w:szCs w:val="24"/>
        </w:rPr>
        <w:t>•</w:t>
      </w:r>
      <w:r w:rsidRPr="00E71EC5">
        <w:rPr>
          <w:sz w:val="24"/>
          <w:szCs w:val="24"/>
        </w:rPr>
        <w:tab/>
        <w:t>Антивирус Касперского</w:t>
      </w:r>
    </w:p>
    <w:p w:rsidR="00D90CE6" w:rsidRPr="00E71EC5" w:rsidRDefault="00D90CE6" w:rsidP="00D90CE6">
      <w:pPr>
        <w:widowControl/>
        <w:autoSpaceDE/>
        <w:adjustRightInd/>
        <w:ind w:firstLine="709"/>
        <w:jc w:val="both"/>
        <w:rPr>
          <w:sz w:val="24"/>
          <w:szCs w:val="24"/>
        </w:rPr>
      </w:pPr>
      <w:r w:rsidRPr="00E71EC5">
        <w:rPr>
          <w:sz w:val="24"/>
          <w:szCs w:val="24"/>
        </w:rPr>
        <w:t>•</w:t>
      </w:r>
      <w:r w:rsidRPr="00E71EC5">
        <w:rPr>
          <w:sz w:val="24"/>
          <w:szCs w:val="24"/>
        </w:rPr>
        <w:tab/>
        <w:t>Cистема управления курсами LMS Русский Moodle 3KL</w:t>
      </w:r>
    </w:p>
    <w:p w:rsidR="003A38AD" w:rsidRDefault="003A38AD" w:rsidP="003A38A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A38AD" w:rsidRDefault="003A38AD" w:rsidP="003A38AD">
      <w:pPr>
        <w:pStyle w:val="a4"/>
        <w:numPr>
          <w:ilvl w:val="0"/>
          <w:numId w:val="28"/>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D03B15">
          <w:rPr>
            <w:rStyle w:val="a8"/>
            <w:rFonts w:ascii="Times New Roman" w:hAnsi="Times New Roman"/>
            <w:sz w:val="24"/>
            <w:szCs w:val="24"/>
          </w:rPr>
          <w:t>http://www.consultant.ru/edu/student/study/</w:t>
        </w:r>
      </w:hyperlink>
    </w:p>
    <w:p w:rsidR="003A38AD" w:rsidRDefault="003A38AD" w:rsidP="003A38AD">
      <w:pPr>
        <w:pStyle w:val="a4"/>
        <w:numPr>
          <w:ilvl w:val="0"/>
          <w:numId w:val="28"/>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D03B15">
          <w:rPr>
            <w:rStyle w:val="a8"/>
            <w:rFonts w:ascii="Times New Roman" w:hAnsi="Times New Roman"/>
            <w:sz w:val="24"/>
            <w:szCs w:val="24"/>
          </w:rPr>
          <w:t>http://edu.garant.ru/omga/</w:t>
        </w:r>
      </w:hyperlink>
    </w:p>
    <w:p w:rsidR="003A38AD" w:rsidRDefault="003A38AD" w:rsidP="003A38AD">
      <w:pPr>
        <w:pStyle w:val="a4"/>
        <w:numPr>
          <w:ilvl w:val="0"/>
          <w:numId w:val="2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D03B1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A38AD" w:rsidRDefault="003A38AD" w:rsidP="003A38AD">
      <w:pPr>
        <w:pStyle w:val="a4"/>
        <w:numPr>
          <w:ilvl w:val="0"/>
          <w:numId w:val="2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D03B1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A38AD" w:rsidRDefault="003A38AD" w:rsidP="003A38AD">
      <w:pPr>
        <w:pStyle w:val="a4"/>
        <w:numPr>
          <w:ilvl w:val="0"/>
          <w:numId w:val="28"/>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D03B1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A38AD" w:rsidRDefault="003A38AD" w:rsidP="003A38AD">
      <w:pPr>
        <w:pStyle w:val="a4"/>
        <w:numPr>
          <w:ilvl w:val="0"/>
          <w:numId w:val="2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5" w:history="1">
        <w:r w:rsidR="00974F88">
          <w:rPr>
            <w:rStyle w:val="a8"/>
            <w:rFonts w:ascii="Times New Roman" w:eastAsia="Times New Roman" w:hAnsi="Times New Roman"/>
            <w:sz w:val="24"/>
            <w:szCs w:val="24"/>
          </w:rPr>
          <w:t>www.economy.gov.ru</w:t>
        </w:r>
      </w:hyperlink>
    </w:p>
    <w:p w:rsidR="003A38AD" w:rsidRDefault="003A38AD" w:rsidP="003A38AD">
      <w:pPr>
        <w:jc w:val="both"/>
        <w:rPr>
          <w:b/>
          <w:sz w:val="24"/>
          <w:szCs w:val="24"/>
        </w:rPr>
      </w:pPr>
    </w:p>
    <w:p w:rsidR="003A38AD" w:rsidRDefault="003A38AD" w:rsidP="003A38A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A38AD" w:rsidRDefault="003A38AD" w:rsidP="003A38AD">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38AD" w:rsidRDefault="003A38AD" w:rsidP="003A38A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38AD" w:rsidRDefault="003A38AD" w:rsidP="003A38AD">
      <w:pPr>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A38AD">
        <w:rPr>
          <w:sz w:val="24"/>
          <w:szCs w:val="24"/>
        </w:rPr>
        <w:t xml:space="preserve"> </w:t>
      </w:r>
      <w:r>
        <w:rPr>
          <w:sz w:val="24"/>
          <w:szCs w:val="24"/>
          <w:lang w:val="en-US"/>
        </w:rPr>
        <w:t>Windows</w:t>
      </w:r>
      <w:r>
        <w:rPr>
          <w:sz w:val="24"/>
          <w:szCs w:val="24"/>
        </w:rPr>
        <w:t xml:space="preserve"> 10,  </w:t>
      </w:r>
      <w:r>
        <w:rPr>
          <w:sz w:val="24"/>
          <w:szCs w:val="24"/>
          <w:lang w:val="en-US"/>
        </w:rPr>
        <w:t>Microsoft</w:t>
      </w:r>
      <w:r w:rsidRPr="003A38AD">
        <w:rPr>
          <w:sz w:val="24"/>
          <w:szCs w:val="24"/>
        </w:rPr>
        <w:t xml:space="preserve"> </w:t>
      </w:r>
      <w:r>
        <w:rPr>
          <w:sz w:val="24"/>
          <w:szCs w:val="24"/>
          <w:lang w:val="en-US"/>
        </w:rPr>
        <w:t>Office</w:t>
      </w:r>
      <w:r w:rsidRPr="003A38AD">
        <w:rPr>
          <w:sz w:val="24"/>
          <w:szCs w:val="24"/>
        </w:rPr>
        <w:t xml:space="preserve"> </w:t>
      </w:r>
      <w:r>
        <w:rPr>
          <w:sz w:val="24"/>
          <w:szCs w:val="24"/>
          <w:lang w:val="en-US"/>
        </w:rPr>
        <w:t>Professional</w:t>
      </w:r>
      <w:r w:rsidRPr="003A38AD">
        <w:rPr>
          <w:sz w:val="24"/>
          <w:szCs w:val="24"/>
        </w:rPr>
        <w:t xml:space="preserve"> </w:t>
      </w:r>
      <w:r>
        <w:rPr>
          <w:sz w:val="24"/>
          <w:szCs w:val="24"/>
          <w:lang w:val="en-US"/>
        </w:rPr>
        <w:t>Plus</w:t>
      </w:r>
      <w:r>
        <w:rPr>
          <w:sz w:val="24"/>
          <w:szCs w:val="24"/>
        </w:rPr>
        <w:t xml:space="preserve"> 2007;</w:t>
      </w:r>
    </w:p>
    <w:p w:rsidR="003A38AD" w:rsidRDefault="003A38AD" w:rsidP="003A38AD">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A38AD">
        <w:rPr>
          <w:sz w:val="24"/>
          <w:szCs w:val="24"/>
        </w:rPr>
        <w:t xml:space="preserve"> </w:t>
      </w:r>
      <w:r>
        <w:rPr>
          <w:sz w:val="24"/>
          <w:szCs w:val="24"/>
          <w:lang w:val="en-US"/>
        </w:rPr>
        <w:t>Windows</w:t>
      </w:r>
      <w:r>
        <w:rPr>
          <w:sz w:val="24"/>
          <w:szCs w:val="24"/>
        </w:rPr>
        <w:t xml:space="preserve"> 10, </w:t>
      </w:r>
      <w:r>
        <w:rPr>
          <w:sz w:val="24"/>
          <w:szCs w:val="24"/>
          <w:lang w:val="en-US"/>
        </w:rPr>
        <w:t>Microsoft</w:t>
      </w:r>
      <w:r w:rsidRPr="003A38AD">
        <w:rPr>
          <w:sz w:val="24"/>
          <w:szCs w:val="24"/>
        </w:rPr>
        <w:t xml:space="preserve"> </w:t>
      </w:r>
      <w:r>
        <w:rPr>
          <w:sz w:val="24"/>
          <w:szCs w:val="24"/>
          <w:lang w:val="en-US"/>
        </w:rPr>
        <w:t>Office</w:t>
      </w:r>
      <w:r w:rsidRPr="003A38AD">
        <w:rPr>
          <w:sz w:val="24"/>
          <w:szCs w:val="24"/>
        </w:rPr>
        <w:t xml:space="preserve"> </w:t>
      </w:r>
      <w:r>
        <w:rPr>
          <w:sz w:val="24"/>
          <w:szCs w:val="24"/>
          <w:lang w:val="en-US"/>
        </w:rPr>
        <w:t>Professional</w:t>
      </w:r>
      <w:r w:rsidRPr="003A38AD">
        <w:rPr>
          <w:sz w:val="24"/>
          <w:szCs w:val="24"/>
        </w:rPr>
        <w:t xml:space="preserve"> </w:t>
      </w:r>
      <w:r>
        <w:rPr>
          <w:sz w:val="24"/>
          <w:szCs w:val="24"/>
          <w:lang w:val="en-US"/>
        </w:rPr>
        <w:t>Plus</w:t>
      </w:r>
      <w:r>
        <w:rPr>
          <w:sz w:val="24"/>
          <w:szCs w:val="24"/>
        </w:rPr>
        <w:t xml:space="preserve"> 2007, </w:t>
      </w:r>
      <w:r>
        <w:rPr>
          <w:sz w:val="24"/>
          <w:szCs w:val="24"/>
          <w:lang w:val="en-US"/>
        </w:rPr>
        <w:t>LibreOffice</w:t>
      </w:r>
      <w:r w:rsidRPr="003A38AD">
        <w:rPr>
          <w:sz w:val="24"/>
          <w:szCs w:val="24"/>
        </w:rPr>
        <w:t xml:space="preserve"> </w:t>
      </w:r>
      <w:r>
        <w:rPr>
          <w:sz w:val="24"/>
          <w:szCs w:val="24"/>
          <w:lang w:val="en-US"/>
        </w:rPr>
        <w:t>Writer</w:t>
      </w:r>
      <w:r>
        <w:rPr>
          <w:sz w:val="24"/>
          <w:szCs w:val="24"/>
        </w:rPr>
        <w:t xml:space="preserve">,  </w:t>
      </w:r>
      <w:r>
        <w:rPr>
          <w:sz w:val="24"/>
          <w:szCs w:val="24"/>
          <w:lang w:val="en-US"/>
        </w:rPr>
        <w:t>LibreOffice</w:t>
      </w:r>
      <w:r w:rsidRPr="003A38AD">
        <w:rPr>
          <w:sz w:val="24"/>
          <w:szCs w:val="24"/>
        </w:rPr>
        <w:t xml:space="preserve"> </w:t>
      </w:r>
      <w:r>
        <w:rPr>
          <w:sz w:val="24"/>
          <w:szCs w:val="24"/>
          <w:lang w:val="en-US"/>
        </w:rPr>
        <w:t>Calc</w:t>
      </w:r>
      <w:r>
        <w:rPr>
          <w:sz w:val="24"/>
          <w:szCs w:val="24"/>
        </w:rPr>
        <w:t xml:space="preserve">, </w:t>
      </w:r>
      <w:r>
        <w:rPr>
          <w:sz w:val="24"/>
          <w:szCs w:val="24"/>
          <w:lang w:val="en-US"/>
        </w:rPr>
        <w:t>LibreOffice</w:t>
      </w:r>
      <w:r w:rsidRPr="003A38AD">
        <w:rPr>
          <w:sz w:val="24"/>
          <w:szCs w:val="24"/>
        </w:rPr>
        <w:t xml:space="preserve"> </w:t>
      </w:r>
      <w:r>
        <w:rPr>
          <w:sz w:val="24"/>
          <w:szCs w:val="24"/>
          <w:lang w:val="en-US"/>
        </w:rPr>
        <w:t>Impress</w:t>
      </w:r>
      <w:r>
        <w:rPr>
          <w:sz w:val="24"/>
          <w:szCs w:val="24"/>
        </w:rPr>
        <w:t xml:space="preserve">,  </w:t>
      </w:r>
      <w:r>
        <w:rPr>
          <w:sz w:val="24"/>
          <w:szCs w:val="24"/>
          <w:lang w:val="en-US"/>
        </w:rPr>
        <w:t>LibreOffice</w:t>
      </w:r>
      <w:r w:rsidRPr="003A38AD">
        <w:rPr>
          <w:sz w:val="24"/>
          <w:szCs w:val="24"/>
        </w:rPr>
        <w:t xml:space="preserve"> </w:t>
      </w:r>
      <w:r>
        <w:rPr>
          <w:sz w:val="24"/>
          <w:szCs w:val="24"/>
          <w:lang w:val="en-US"/>
        </w:rPr>
        <w:t>Draw</w:t>
      </w:r>
      <w:r>
        <w:rPr>
          <w:sz w:val="24"/>
          <w:szCs w:val="24"/>
        </w:rPr>
        <w:t xml:space="preserve">, </w:t>
      </w:r>
      <w:r>
        <w:rPr>
          <w:sz w:val="24"/>
          <w:szCs w:val="24"/>
          <w:lang w:val="en-US"/>
        </w:rPr>
        <w:t>LibreOffice</w:t>
      </w:r>
      <w:r w:rsidRPr="003A38AD">
        <w:rPr>
          <w:sz w:val="24"/>
          <w:szCs w:val="24"/>
        </w:rPr>
        <w:t xml:space="preserve"> </w:t>
      </w:r>
      <w:r>
        <w:rPr>
          <w:sz w:val="24"/>
          <w:szCs w:val="24"/>
          <w:lang w:val="en-US"/>
        </w:rPr>
        <w:t>Math</w:t>
      </w:r>
      <w:r>
        <w:rPr>
          <w:sz w:val="24"/>
          <w:szCs w:val="24"/>
        </w:rPr>
        <w:t xml:space="preserve">,  </w:t>
      </w:r>
      <w:r>
        <w:rPr>
          <w:sz w:val="24"/>
          <w:szCs w:val="24"/>
          <w:lang w:val="en-US"/>
        </w:rPr>
        <w:t>LibreOffice</w:t>
      </w:r>
      <w:r w:rsidRPr="003A38A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A38AD">
        <w:rPr>
          <w:sz w:val="24"/>
          <w:szCs w:val="24"/>
        </w:rPr>
        <w:t xml:space="preserve"> </w:t>
      </w:r>
      <w:r>
        <w:rPr>
          <w:sz w:val="24"/>
          <w:szCs w:val="24"/>
          <w:lang w:val="en-US"/>
        </w:rPr>
        <w:t>Endpoint</w:t>
      </w:r>
      <w:r w:rsidRPr="003A38A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A38AD" w:rsidRDefault="003A38AD" w:rsidP="003A38A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A38AD">
        <w:rPr>
          <w:sz w:val="24"/>
          <w:szCs w:val="24"/>
          <w:shd w:val="clear" w:color="auto" w:fill="F9F9F9"/>
        </w:rPr>
        <w:t xml:space="preserve"> </w:t>
      </w:r>
      <w:r>
        <w:rPr>
          <w:sz w:val="24"/>
          <w:szCs w:val="24"/>
          <w:shd w:val="clear" w:color="auto" w:fill="F9F9F9"/>
          <w:lang w:val="en-US"/>
        </w:rPr>
        <w:t>Windows</w:t>
      </w:r>
      <w:r w:rsidRPr="003A38A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A38AD">
        <w:rPr>
          <w:sz w:val="24"/>
          <w:szCs w:val="24"/>
          <w:shd w:val="clear" w:color="auto" w:fill="F9F9F9"/>
        </w:rPr>
        <w:t xml:space="preserve"> </w:t>
      </w:r>
      <w:r>
        <w:rPr>
          <w:sz w:val="24"/>
          <w:szCs w:val="24"/>
          <w:shd w:val="clear" w:color="auto" w:fill="F9F9F9"/>
          <w:lang w:val="en-US"/>
        </w:rPr>
        <w:t>Visio</w:t>
      </w:r>
      <w:r w:rsidRPr="003A38A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A38AD">
        <w:rPr>
          <w:sz w:val="24"/>
          <w:szCs w:val="24"/>
          <w:shd w:val="clear" w:color="auto" w:fill="F9F9F9"/>
        </w:rPr>
        <w:t xml:space="preserve"> </w:t>
      </w:r>
      <w:r>
        <w:rPr>
          <w:sz w:val="24"/>
          <w:szCs w:val="24"/>
          <w:shd w:val="clear" w:color="auto" w:fill="F9F9F9"/>
          <w:lang w:val="en-US"/>
        </w:rPr>
        <w:t>Office</w:t>
      </w:r>
      <w:r w:rsidRPr="003A38AD">
        <w:rPr>
          <w:sz w:val="24"/>
          <w:szCs w:val="24"/>
          <w:shd w:val="clear" w:color="auto" w:fill="F9F9F9"/>
        </w:rPr>
        <w:t xml:space="preserve"> </w:t>
      </w:r>
      <w:r>
        <w:rPr>
          <w:sz w:val="24"/>
          <w:szCs w:val="24"/>
          <w:shd w:val="clear" w:color="auto" w:fill="F9F9F9"/>
          <w:lang w:val="en-US"/>
        </w:rPr>
        <w:t>Professional</w:t>
      </w:r>
      <w:r w:rsidRPr="003A38A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A38AD">
        <w:rPr>
          <w:sz w:val="24"/>
          <w:szCs w:val="24"/>
          <w:shd w:val="clear" w:color="auto" w:fill="F9F9F9"/>
        </w:rPr>
        <w:t xml:space="preserve"> </w:t>
      </w:r>
      <w:r>
        <w:rPr>
          <w:sz w:val="24"/>
          <w:szCs w:val="24"/>
          <w:shd w:val="clear" w:color="auto" w:fill="F9F9F9"/>
          <w:lang w:val="en-US"/>
        </w:rPr>
        <w:t>Endpoint</w:t>
      </w:r>
      <w:r w:rsidRPr="003A38A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74F88">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A38AD" w:rsidRDefault="003A38AD" w:rsidP="003A38AD">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3A38AD" w:rsidRDefault="003A38AD" w:rsidP="003A38A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A38AD">
        <w:rPr>
          <w:sz w:val="24"/>
          <w:szCs w:val="24"/>
        </w:rPr>
        <w:t xml:space="preserve"> </w:t>
      </w:r>
      <w:r>
        <w:rPr>
          <w:sz w:val="24"/>
          <w:szCs w:val="24"/>
          <w:lang w:val="en-US"/>
        </w:rPr>
        <w:t>Windows</w:t>
      </w:r>
      <w:r w:rsidRPr="003A38AD">
        <w:rPr>
          <w:sz w:val="24"/>
          <w:szCs w:val="24"/>
        </w:rPr>
        <w:t xml:space="preserve"> </w:t>
      </w:r>
      <w:r>
        <w:rPr>
          <w:sz w:val="24"/>
          <w:szCs w:val="24"/>
          <w:lang w:val="en-US"/>
        </w:rPr>
        <w:t>XP</w:t>
      </w:r>
      <w:r>
        <w:rPr>
          <w:sz w:val="24"/>
          <w:szCs w:val="24"/>
        </w:rPr>
        <w:t xml:space="preserve">,  </w:t>
      </w:r>
      <w:r>
        <w:rPr>
          <w:sz w:val="24"/>
          <w:szCs w:val="24"/>
          <w:lang w:val="en-US"/>
        </w:rPr>
        <w:t>Microsoft</w:t>
      </w:r>
      <w:r w:rsidRPr="003A38AD">
        <w:rPr>
          <w:sz w:val="24"/>
          <w:szCs w:val="24"/>
        </w:rPr>
        <w:t xml:space="preserve"> </w:t>
      </w:r>
      <w:r>
        <w:rPr>
          <w:sz w:val="24"/>
          <w:szCs w:val="24"/>
          <w:lang w:val="en-US"/>
        </w:rPr>
        <w:t>Office</w:t>
      </w:r>
      <w:r w:rsidRPr="003A38AD">
        <w:rPr>
          <w:sz w:val="24"/>
          <w:szCs w:val="24"/>
        </w:rPr>
        <w:t xml:space="preserve"> </w:t>
      </w:r>
      <w:r>
        <w:rPr>
          <w:sz w:val="24"/>
          <w:szCs w:val="24"/>
          <w:lang w:val="en-US"/>
        </w:rPr>
        <w:t>Professional</w:t>
      </w:r>
      <w:r w:rsidRPr="003A38AD">
        <w:rPr>
          <w:sz w:val="24"/>
          <w:szCs w:val="24"/>
        </w:rPr>
        <w:t xml:space="preserve"> </w:t>
      </w:r>
      <w:r>
        <w:rPr>
          <w:sz w:val="24"/>
          <w:szCs w:val="24"/>
          <w:lang w:val="en-US"/>
        </w:rPr>
        <w:t>Plus</w:t>
      </w:r>
      <w:r>
        <w:rPr>
          <w:sz w:val="24"/>
          <w:szCs w:val="24"/>
        </w:rPr>
        <w:t xml:space="preserve"> 2007, </w:t>
      </w:r>
      <w:r>
        <w:rPr>
          <w:sz w:val="24"/>
          <w:szCs w:val="24"/>
          <w:lang w:val="en-US"/>
        </w:rPr>
        <w:t>LibreOffice</w:t>
      </w:r>
      <w:r w:rsidRPr="003A38AD">
        <w:rPr>
          <w:sz w:val="24"/>
          <w:szCs w:val="24"/>
        </w:rPr>
        <w:t xml:space="preserve"> </w:t>
      </w:r>
      <w:r>
        <w:rPr>
          <w:sz w:val="24"/>
          <w:szCs w:val="24"/>
          <w:lang w:val="en-US"/>
        </w:rPr>
        <w:t>Writer</w:t>
      </w:r>
      <w:r>
        <w:rPr>
          <w:sz w:val="24"/>
          <w:szCs w:val="24"/>
        </w:rPr>
        <w:t xml:space="preserve">, </w:t>
      </w:r>
      <w:r>
        <w:rPr>
          <w:sz w:val="24"/>
          <w:szCs w:val="24"/>
          <w:lang w:val="en-US"/>
        </w:rPr>
        <w:t>LibreOffice</w:t>
      </w:r>
      <w:r w:rsidRPr="003A38AD">
        <w:rPr>
          <w:sz w:val="24"/>
          <w:szCs w:val="24"/>
        </w:rPr>
        <w:t xml:space="preserve"> </w:t>
      </w:r>
      <w:r>
        <w:rPr>
          <w:sz w:val="24"/>
          <w:szCs w:val="24"/>
          <w:lang w:val="en-US"/>
        </w:rPr>
        <w:t>Calc</w:t>
      </w:r>
      <w:r>
        <w:rPr>
          <w:sz w:val="24"/>
          <w:szCs w:val="24"/>
        </w:rPr>
        <w:t xml:space="preserve">, </w:t>
      </w:r>
      <w:r>
        <w:rPr>
          <w:sz w:val="24"/>
          <w:szCs w:val="24"/>
          <w:lang w:val="en-US"/>
        </w:rPr>
        <w:t>LibreOffice</w:t>
      </w:r>
      <w:r w:rsidRPr="003A38AD">
        <w:rPr>
          <w:sz w:val="24"/>
          <w:szCs w:val="24"/>
        </w:rPr>
        <w:t xml:space="preserve"> </w:t>
      </w:r>
      <w:r>
        <w:rPr>
          <w:sz w:val="24"/>
          <w:szCs w:val="24"/>
          <w:lang w:val="en-US"/>
        </w:rPr>
        <w:t>Impress</w:t>
      </w:r>
      <w:r>
        <w:rPr>
          <w:sz w:val="24"/>
          <w:szCs w:val="24"/>
        </w:rPr>
        <w:t xml:space="preserve">,  </w:t>
      </w:r>
      <w:r>
        <w:rPr>
          <w:sz w:val="24"/>
          <w:szCs w:val="24"/>
          <w:lang w:val="en-US"/>
        </w:rPr>
        <w:t>LibreOffice</w:t>
      </w:r>
      <w:r w:rsidRPr="003A38AD">
        <w:rPr>
          <w:sz w:val="24"/>
          <w:szCs w:val="24"/>
        </w:rPr>
        <w:t xml:space="preserve"> </w:t>
      </w:r>
      <w:r>
        <w:rPr>
          <w:sz w:val="24"/>
          <w:szCs w:val="24"/>
          <w:lang w:val="en-US"/>
        </w:rPr>
        <w:t>Draw</w:t>
      </w:r>
      <w:r>
        <w:rPr>
          <w:sz w:val="24"/>
          <w:szCs w:val="24"/>
        </w:rPr>
        <w:t xml:space="preserve">,  </w:t>
      </w:r>
      <w:r>
        <w:rPr>
          <w:sz w:val="24"/>
          <w:szCs w:val="24"/>
          <w:lang w:val="en-US"/>
        </w:rPr>
        <w:t>LibreOffice</w:t>
      </w:r>
      <w:r w:rsidRPr="003A38AD">
        <w:rPr>
          <w:sz w:val="24"/>
          <w:szCs w:val="24"/>
        </w:rPr>
        <w:t xml:space="preserve"> </w:t>
      </w:r>
      <w:r>
        <w:rPr>
          <w:sz w:val="24"/>
          <w:szCs w:val="24"/>
          <w:lang w:val="en-US"/>
        </w:rPr>
        <w:t>Math</w:t>
      </w:r>
      <w:r>
        <w:rPr>
          <w:sz w:val="24"/>
          <w:szCs w:val="24"/>
        </w:rPr>
        <w:t xml:space="preserve">,  </w:t>
      </w:r>
      <w:r>
        <w:rPr>
          <w:sz w:val="24"/>
          <w:szCs w:val="24"/>
          <w:lang w:val="en-US"/>
        </w:rPr>
        <w:t>LibreOffice</w:t>
      </w:r>
      <w:r w:rsidRPr="003A38A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A38AD">
        <w:rPr>
          <w:sz w:val="24"/>
          <w:szCs w:val="24"/>
        </w:rPr>
        <w:t xml:space="preserve"> </w:t>
      </w:r>
      <w:r>
        <w:rPr>
          <w:sz w:val="24"/>
          <w:szCs w:val="24"/>
          <w:lang w:val="en-US"/>
        </w:rPr>
        <w:t>Endpoint</w:t>
      </w:r>
      <w:r w:rsidRPr="003A38A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74F88">
          <w:rPr>
            <w:rStyle w:val="a8"/>
            <w:sz w:val="24"/>
            <w:szCs w:val="24"/>
            <w:lang w:val="en-US"/>
          </w:rPr>
          <w:t>www</w:t>
        </w:r>
        <w:r w:rsidR="00974F88" w:rsidRPr="008D4A70">
          <w:rPr>
            <w:rStyle w:val="a8"/>
            <w:sz w:val="24"/>
            <w:szCs w:val="24"/>
          </w:rPr>
          <w:t>.</w:t>
        </w:r>
        <w:r w:rsidR="00974F88">
          <w:rPr>
            <w:rStyle w:val="a8"/>
            <w:sz w:val="24"/>
            <w:szCs w:val="24"/>
            <w:lang w:val="en-US"/>
          </w:rPr>
          <w:t>biblio</w:t>
        </w:r>
        <w:r w:rsidR="00974F88" w:rsidRPr="008D4A70">
          <w:rPr>
            <w:rStyle w:val="a8"/>
            <w:sz w:val="24"/>
            <w:szCs w:val="24"/>
          </w:rPr>
          <w:t>-</w:t>
        </w:r>
        <w:r w:rsidR="00974F88">
          <w:rPr>
            <w:rStyle w:val="a8"/>
            <w:sz w:val="24"/>
            <w:szCs w:val="24"/>
            <w:lang w:val="en-US"/>
          </w:rPr>
          <w:t>online</w:t>
        </w:r>
        <w:r w:rsidR="00974F88" w:rsidRPr="008D4A70">
          <w:rPr>
            <w:rStyle w:val="a8"/>
            <w:sz w:val="24"/>
            <w:szCs w:val="24"/>
          </w:rPr>
          <w:t>.</w:t>
        </w:r>
        <w:r w:rsidR="00974F88">
          <w:rPr>
            <w:rStyle w:val="a8"/>
            <w:sz w:val="24"/>
            <w:szCs w:val="24"/>
            <w:lang w:val="en-US"/>
          </w:rPr>
          <w:t>ru</w:t>
        </w:r>
      </w:hyperlink>
      <w:r>
        <w:rPr>
          <w:sz w:val="24"/>
          <w:szCs w:val="24"/>
        </w:rPr>
        <w:t xml:space="preserve"> </w:t>
      </w:r>
    </w:p>
    <w:p w:rsidR="003A38AD" w:rsidRDefault="003A38AD" w:rsidP="003A38AD">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w:t>
      </w:r>
      <w:r>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A38AD" w:rsidRDefault="003A38AD" w:rsidP="003A38AD">
      <w:pPr>
        <w:ind w:firstLine="709"/>
        <w:jc w:val="both"/>
        <w:rPr>
          <w:rFonts w:ascii="Calibri" w:hAnsi="Calibri"/>
          <w:sz w:val="24"/>
          <w:szCs w:val="24"/>
        </w:rPr>
      </w:pPr>
      <w:r>
        <w:rPr>
          <w:sz w:val="24"/>
          <w:szCs w:val="24"/>
        </w:rPr>
        <w:t xml:space="preserve"> </w:t>
      </w:r>
    </w:p>
    <w:p w:rsidR="003A38AD" w:rsidRDefault="003A38AD" w:rsidP="003A38AD">
      <w:pPr>
        <w:ind w:firstLine="708"/>
        <w:jc w:val="both"/>
        <w:rPr>
          <w:sz w:val="24"/>
          <w:szCs w:val="24"/>
        </w:rPr>
      </w:pPr>
    </w:p>
    <w:p w:rsidR="00FA5C55" w:rsidRPr="00E71EC5" w:rsidRDefault="00FA5C55" w:rsidP="00D90CE6">
      <w:pPr>
        <w:widowControl/>
        <w:autoSpaceDE/>
        <w:autoSpaceDN/>
        <w:adjustRightInd/>
        <w:ind w:firstLine="709"/>
        <w:jc w:val="both"/>
        <w:rPr>
          <w:sz w:val="22"/>
          <w:szCs w:val="22"/>
        </w:rPr>
      </w:pPr>
    </w:p>
    <w:sectPr w:rsidR="00FA5C55" w:rsidRPr="00E71EC5"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0BC" w:rsidRDefault="00CB10BC" w:rsidP="00160BC1">
      <w:r>
        <w:separator/>
      </w:r>
    </w:p>
  </w:endnote>
  <w:endnote w:type="continuationSeparator" w:id="0">
    <w:p w:rsidR="00CB10BC" w:rsidRDefault="00CB10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0BC" w:rsidRDefault="00CB10BC" w:rsidP="00160BC1">
      <w:r>
        <w:separator/>
      </w:r>
    </w:p>
  </w:footnote>
  <w:footnote w:type="continuationSeparator" w:id="0">
    <w:p w:rsidR="00CB10BC" w:rsidRDefault="00CB10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B45ED7"/>
    <w:multiLevelType w:val="hybridMultilevel"/>
    <w:tmpl w:val="4886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C1AD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8D0492A"/>
    <w:multiLevelType w:val="hybridMultilevel"/>
    <w:tmpl w:val="11B83A52"/>
    <w:lvl w:ilvl="0" w:tplc="681A12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9074C"/>
    <w:multiLevelType w:val="hybridMultilevel"/>
    <w:tmpl w:val="4CDA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631B5A34"/>
    <w:multiLevelType w:val="hybridMultilevel"/>
    <w:tmpl w:val="8D10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C178E"/>
    <w:multiLevelType w:val="hybridMultilevel"/>
    <w:tmpl w:val="B2805572"/>
    <w:lvl w:ilvl="0" w:tplc="681A12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12A86"/>
    <w:multiLevelType w:val="hybridMultilevel"/>
    <w:tmpl w:val="45AC2394"/>
    <w:lvl w:ilvl="0" w:tplc="681A12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02D27"/>
    <w:multiLevelType w:val="hybridMultilevel"/>
    <w:tmpl w:val="B9DC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5"/>
  </w:num>
  <w:num w:numId="2">
    <w:abstractNumId w:val="6"/>
  </w:num>
  <w:num w:numId="3">
    <w:abstractNumId w:val="5"/>
  </w:num>
  <w:num w:numId="4">
    <w:abstractNumId w:val="11"/>
  </w:num>
  <w:num w:numId="5">
    <w:abstractNumId w:val="2"/>
  </w:num>
  <w:num w:numId="6">
    <w:abstractNumId w:val="14"/>
  </w:num>
  <w:num w:numId="7">
    <w:abstractNumId w:val="0"/>
  </w:num>
  <w:num w:numId="8">
    <w:abstractNumId w:val="20"/>
  </w:num>
  <w:num w:numId="9">
    <w:abstractNumId w:val="9"/>
  </w:num>
  <w:num w:numId="10">
    <w:abstractNumId w:val="19"/>
  </w:num>
  <w:num w:numId="11">
    <w:abstractNumId w:val="13"/>
  </w:num>
  <w:num w:numId="12">
    <w:abstractNumId w:val="16"/>
  </w:num>
  <w:num w:numId="13">
    <w:abstractNumId w:val="18"/>
  </w:num>
  <w:num w:numId="14">
    <w:abstractNumId w:val="21"/>
  </w:num>
  <w:num w:numId="15">
    <w:abstractNumId w:val="1"/>
  </w:num>
  <w:num w:numId="16">
    <w:abstractNumId w:val="28"/>
  </w:num>
  <w:num w:numId="17">
    <w:abstractNumId w:val="7"/>
  </w:num>
  <w:num w:numId="18">
    <w:abstractNumId w:val="17"/>
  </w:num>
  <w:num w:numId="19">
    <w:abstractNumId w:val="27"/>
  </w:num>
  <w:num w:numId="20">
    <w:abstractNumId w:val="25"/>
  </w:num>
  <w:num w:numId="21">
    <w:abstractNumId w:val="10"/>
  </w:num>
  <w:num w:numId="22">
    <w:abstractNumId w:val="24"/>
  </w:num>
  <w:num w:numId="23">
    <w:abstractNumId w:val="4"/>
  </w:num>
  <w:num w:numId="24">
    <w:abstractNumId w:val="26"/>
  </w:num>
  <w:num w:numId="25">
    <w:abstractNumId w:val="12"/>
  </w:num>
  <w:num w:numId="26">
    <w:abstractNumId w:val="23"/>
  </w:num>
  <w:num w:numId="27">
    <w:abstractNumId w:val="8"/>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67D7"/>
    <w:rsid w:val="00027D2C"/>
    <w:rsid w:val="00027E5B"/>
    <w:rsid w:val="00032E47"/>
    <w:rsid w:val="00037461"/>
    <w:rsid w:val="00040DE6"/>
    <w:rsid w:val="00047088"/>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06B69"/>
    <w:rsid w:val="00114770"/>
    <w:rsid w:val="001154C3"/>
    <w:rsid w:val="001165D0"/>
    <w:rsid w:val="001166B7"/>
    <w:rsid w:val="001167A8"/>
    <w:rsid w:val="00127108"/>
    <w:rsid w:val="00127DEA"/>
    <w:rsid w:val="00131CDA"/>
    <w:rsid w:val="00132F57"/>
    <w:rsid w:val="00136CF9"/>
    <w:rsid w:val="001378B1"/>
    <w:rsid w:val="0015639D"/>
    <w:rsid w:val="00156B3D"/>
    <w:rsid w:val="00160BC1"/>
    <w:rsid w:val="00161C70"/>
    <w:rsid w:val="001716A9"/>
    <w:rsid w:val="0017351D"/>
    <w:rsid w:val="00181AAB"/>
    <w:rsid w:val="00184F65"/>
    <w:rsid w:val="001871AA"/>
    <w:rsid w:val="00193C26"/>
    <w:rsid w:val="0019433E"/>
    <w:rsid w:val="001A488F"/>
    <w:rsid w:val="001A6533"/>
    <w:rsid w:val="001B1D09"/>
    <w:rsid w:val="001C4FED"/>
    <w:rsid w:val="001C6305"/>
    <w:rsid w:val="001C7DCC"/>
    <w:rsid w:val="001D7E91"/>
    <w:rsid w:val="001F11DE"/>
    <w:rsid w:val="001F3561"/>
    <w:rsid w:val="00207E2E"/>
    <w:rsid w:val="00207FB7"/>
    <w:rsid w:val="00211C1B"/>
    <w:rsid w:val="002354EE"/>
    <w:rsid w:val="00240A81"/>
    <w:rsid w:val="00245199"/>
    <w:rsid w:val="00256ED7"/>
    <w:rsid w:val="002657BC"/>
    <w:rsid w:val="00276128"/>
    <w:rsid w:val="00277012"/>
    <w:rsid w:val="0027733F"/>
    <w:rsid w:val="002820CC"/>
    <w:rsid w:val="00291D05"/>
    <w:rsid w:val="002933E5"/>
    <w:rsid w:val="002A0D1B"/>
    <w:rsid w:val="002B3D83"/>
    <w:rsid w:val="002B430E"/>
    <w:rsid w:val="002B5AB9"/>
    <w:rsid w:val="002B6C87"/>
    <w:rsid w:val="002B734E"/>
    <w:rsid w:val="002C0DAF"/>
    <w:rsid w:val="002C1287"/>
    <w:rsid w:val="002C2EAE"/>
    <w:rsid w:val="002C3106"/>
    <w:rsid w:val="002C3F08"/>
    <w:rsid w:val="002C7582"/>
    <w:rsid w:val="002D6AC0"/>
    <w:rsid w:val="002E4CB7"/>
    <w:rsid w:val="00307B0F"/>
    <w:rsid w:val="00315AB7"/>
    <w:rsid w:val="0032166A"/>
    <w:rsid w:val="00323998"/>
    <w:rsid w:val="00330957"/>
    <w:rsid w:val="003322D1"/>
    <w:rsid w:val="00332867"/>
    <w:rsid w:val="00334E99"/>
    <w:rsid w:val="0033546E"/>
    <w:rsid w:val="003451ED"/>
    <w:rsid w:val="00355C7E"/>
    <w:rsid w:val="003618C2"/>
    <w:rsid w:val="00363097"/>
    <w:rsid w:val="00365758"/>
    <w:rsid w:val="003668E3"/>
    <w:rsid w:val="00390B62"/>
    <w:rsid w:val="00392751"/>
    <w:rsid w:val="003A3494"/>
    <w:rsid w:val="003A38AD"/>
    <w:rsid w:val="003A57B5"/>
    <w:rsid w:val="003A6FB0"/>
    <w:rsid w:val="003A71E4"/>
    <w:rsid w:val="003B7F71"/>
    <w:rsid w:val="003D47C6"/>
    <w:rsid w:val="003D72FB"/>
    <w:rsid w:val="003E17A7"/>
    <w:rsid w:val="00400491"/>
    <w:rsid w:val="0040356D"/>
    <w:rsid w:val="004039D7"/>
    <w:rsid w:val="00407242"/>
    <w:rsid w:val="00407404"/>
    <w:rsid w:val="004110F5"/>
    <w:rsid w:val="00435249"/>
    <w:rsid w:val="004355E2"/>
    <w:rsid w:val="0046365B"/>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2662"/>
    <w:rsid w:val="004E3D82"/>
    <w:rsid w:val="004E4CD6"/>
    <w:rsid w:val="004E4DB2"/>
    <w:rsid w:val="004E62F1"/>
    <w:rsid w:val="004E753A"/>
    <w:rsid w:val="004F3097"/>
    <w:rsid w:val="004F3C72"/>
    <w:rsid w:val="00502EBB"/>
    <w:rsid w:val="00510BCB"/>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178B"/>
    <w:rsid w:val="005D206B"/>
    <w:rsid w:val="005D26C8"/>
    <w:rsid w:val="005D59F9"/>
    <w:rsid w:val="005E784A"/>
    <w:rsid w:val="005F2349"/>
    <w:rsid w:val="006000AE"/>
    <w:rsid w:val="006044B4"/>
    <w:rsid w:val="006058CD"/>
    <w:rsid w:val="00607E17"/>
    <w:rsid w:val="006118F6"/>
    <w:rsid w:val="00624E28"/>
    <w:rsid w:val="00633839"/>
    <w:rsid w:val="00640EE2"/>
    <w:rsid w:val="00641D51"/>
    <w:rsid w:val="00642A2F"/>
    <w:rsid w:val="006439F4"/>
    <w:rsid w:val="0065477D"/>
    <w:rsid w:val="0065606F"/>
    <w:rsid w:val="00656AC4"/>
    <w:rsid w:val="006724BA"/>
    <w:rsid w:val="00676914"/>
    <w:rsid w:val="006807F8"/>
    <w:rsid w:val="00687A0C"/>
    <w:rsid w:val="00687B3A"/>
    <w:rsid w:val="00692DD7"/>
    <w:rsid w:val="006951F4"/>
    <w:rsid w:val="006B066C"/>
    <w:rsid w:val="006B0CA3"/>
    <w:rsid w:val="006D108C"/>
    <w:rsid w:val="006D15B6"/>
    <w:rsid w:val="006D6805"/>
    <w:rsid w:val="006E5C19"/>
    <w:rsid w:val="006E69D6"/>
    <w:rsid w:val="006F2DB7"/>
    <w:rsid w:val="00700A3A"/>
    <w:rsid w:val="00705814"/>
    <w:rsid w:val="00705FB5"/>
    <w:rsid w:val="007066B1"/>
    <w:rsid w:val="007105D6"/>
    <w:rsid w:val="00713D44"/>
    <w:rsid w:val="007327FE"/>
    <w:rsid w:val="007512C7"/>
    <w:rsid w:val="00752936"/>
    <w:rsid w:val="00753817"/>
    <w:rsid w:val="00761694"/>
    <w:rsid w:val="0076201E"/>
    <w:rsid w:val="00764497"/>
    <w:rsid w:val="00770592"/>
    <w:rsid w:val="007751FE"/>
    <w:rsid w:val="00777B09"/>
    <w:rsid w:val="00780FD6"/>
    <w:rsid w:val="00781ADF"/>
    <w:rsid w:val="00783D3E"/>
    <w:rsid w:val="00785842"/>
    <w:rsid w:val="007865CB"/>
    <w:rsid w:val="00793E1B"/>
    <w:rsid w:val="00793F01"/>
    <w:rsid w:val="007A11E5"/>
    <w:rsid w:val="007A40FB"/>
    <w:rsid w:val="007A5EE5"/>
    <w:rsid w:val="007A7E7B"/>
    <w:rsid w:val="007B1B01"/>
    <w:rsid w:val="007B2F12"/>
    <w:rsid w:val="007C210C"/>
    <w:rsid w:val="007C277B"/>
    <w:rsid w:val="007C6684"/>
    <w:rsid w:val="007C6E53"/>
    <w:rsid w:val="007D5CC1"/>
    <w:rsid w:val="007E10C6"/>
    <w:rsid w:val="007E2B33"/>
    <w:rsid w:val="007E79C3"/>
    <w:rsid w:val="007F098D"/>
    <w:rsid w:val="007F4B97"/>
    <w:rsid w:val="007F7A4D"/>
    <w:rsid w:val="00801B83"/>
    <w:rsid w:val="00820D1B"/>
    <w:rsid w:val="00822AFA"/>
    <w:rsid w:val="00823333"/>
    <w:rsid w:val="00823E5A"/>
    <w:rsid w:val="00827A34"/>
    <w:rsid w:val="008405FA"/>
    <w:rsid w:val="008423FF"/>
    <w:rsid w:val="008473B6"/>
    <w:rsid w:val="00847A53"/>
    <w:rsid w:val="0085480D"/>
    <w:rsid w:val="00857FC8"/>
    <w:rsid w:val="0086651C"/>
    <w:rsid w:val="008747D5"/>
    <w:rsid w:val="0088272E"/>
    <w:rsid w:val="00896D25"/>
    <w:rsid w:val="008B3964"/>
    <w:rsid w:val="008B5E06"/>
    <w:rsid w:val="008B6331"/>
    <w:rsid w:val="008D4A70"/>
    <w:rsid w:val="008E5E59"/>
    <w:rsid w:val="0090183F"/>
    <w:rsid w:val="00920199"/>
    <w:rsid w:val="00921868"/>
    <w:rsid w:val="00936281"/>
    <w:rsid w:val="0094149E"/>
    <w:rsid w:val="00941875"/>
    <w:rsid w:val="00951F6B"/>
    <w:rsid w:val="009528CA"/>
    <w:rsid w:val="00954E45"/>
    <w:rsid w:val="00965998"/>
    <w:rsid w:val="0097129A"/>
    <w:rsid w:val="00974F88"/>
    <w:rsid w:val="00986F0A"/>
    <w:rsid w:val="009D62F0"/>
    <w:rsid w:val="009D7D34"/>
    <w:rsid w:val="009E1BBC"/>
    <w:rsid w:val="009E35D2"/>
    <w:rsid w:val="009F2756"/>
    <w:rsid w:val="009F4070"/>
    <w:rsid w:val="00A03428"/>
    <w:rsid w:val="00A179D8"/>
    <w:rsid w:val="00A275E4"/>
    <w:rsid w:val="00A32A5F"/>
    <w:rsid w:val="00A44F9E"/>
    <w:rsid w:val="00A51F6A"/>
    <w:rsid w:val="00A54637"/>
    <w:rsid w:val="00A567CD"/>
    <w:rsid w:val="00A63D90"/>
    <w:rsid w:val="00A74B86"/>
    <w:rsid w:val="00A75675"/>
    <w:rsid w:val="00A76E53"/>
    <w:rsid w:val="00A818DC"/>
    <w:rsid w:val="00A83EBD"/>
    <w:rsid w:val="00A933D7"/>
    <w:rsid w:val="00A9607B"/>
    <w:rsid w:val="00A96C48"/>
    <w:rsid w:val="00A976FA"/>
    <w:rsid w:val="00AA2A29"/>
    <w:rsid w:val="00AA63F2"/>
    <w:rsid w:val="00AB2091"/>
    <w:rsid w:val="00AB294C"/>
    <w:rsid w:val="00AD0669"/>
    <w:rsid w:val="00AD208A"/>
    <w:rsid w:val="00AD4A3C"/>
    <w:rsid w:val="00AE3177"/>
    <w:rsid w:val="00AE7DC0"/>
    <w:rsid w:val="00AF61EB"/>
    <w:rsid w:val="00B04964"/>
    <w:rsid w:val="00B129E4"/>
    <w:rsid w:val="00B14050"/>
    <w:rsid w:val="00B249EC"/>
    <w:rsid w:val="00B31B6A"/>
    <w:rsid w:val="00B40ED6"/>
    <w:rsid w:val="00B43F9B"/>
    <w:rsid w:val="00B44FF6"/>
    <w:rsid w:val="00B46C4F"/>
    <w:rsid w:val="00B5209B"/>
    <w:rsid w:val="00B5242F"/>
    <w:rsid w:val="00B542D4"/>
    <w:rsid w:val="00B54421"/>
    <w:rsid w:val="00B60809"/>
    <w:rsid w:val="00B642B8"/>
    <w:rsid w:val="00B642EA"/>
    <w:rsid w:val="00B74DFF"/>
    <w:rsid w:val="00B77E69"/>
    <w:rsid w:val="00B817E2"/>
    <w:rsid w:val="00BA10D6"/>
    <w:rsid w:val="00BB0D44"/>
    <w:rsid w:val="00BB6C9A"/>
    <w:rsid w:val="00BB70FB"/>
    <w:rsid w:val="00BB7D3B"/>
    <w:rsid w:val="00BC1A58"/>
    <w:rsid w:val="00BD1A97"/>
    <w:rsid w:val="00BD73F2"/>
    <w:rsid w:val="00BE023D"/>
    <w:rsid w:val="00BE05EB"/>
    <w:rsid w:val="00BF22FC"/>
    <w:rsid w:val="00C00DA5"/>
    <w:rsid w:val="00C1245E"/>
    <w:rsid w:val="00C228C5"/>
    <w:rsid w:val="00C22E0A"/>
    <w:rsid w:val="00C24EA8"/>
    <w:rsid w:val="00C26026"/>
    <w:rsid w:val="00C30DF5"/>
    <w:rsid w:val="00C33468"/>
    <w:rsid w:val="00C3475E"/>
    <w:rsid w:val="00C40C06"/>
    <w:rsid w:val="00C459F4"/>
    <w:rsid w:val="00C55E91"/>
    <w:rsid w:val="00C608F4"/>
    <w:rsid w:val="00C6169D"/>
    <w:rsid w:val="00C62E73"/>
    <w:rsid w:val="00C70CA1"/>
    <w:rsid w:val="00C72983"/>
    <w:rsid w:val="00C85DBD"/>
    <w:rsid w:val="00C90A7A"/>
    <w:rsid w:val="00C93F61"/>
    <w:rsid w:val="00C94464"/>
    <w:rsid w:val="00C953C9"/>
    <w:rsid w:val="00CA401A"/>
    <w:rsid w:val="00CA42D0"/>
    <w:rsid w:val="00CA71B2"/>
    <w:rsid w:val="00CB10BC"/>
    <w:rsid w:val="00CB27ED"/>
    <w:rsid w:val="00CB61D6"/>
    <w:rsid w:val="00CD729B"/>
    <w:rsid w:val="00CE6C4B"/>
    <w:rsid w:val="00CF12C6"/>
    <w:rsid w:val="00CF2B2F"/>
    <w:rsid w:val="00CF6292"/>
    <w:rsid w:val="00CF63D7"/>
    <w:rsid w:val="00CF6B12"/>
    <w:rsid w:val="00D02EB8"/>
    <w:rsid w:val="00D03B15"/>
    <w:rsid w:val="00D152E4"/>
    <w:rsid w:val="00D1753D"/>
    <w:rsid w:val="00D23EFA"/>
    <w:rsid w:val="00D34B66"/>
    <w:rsid w:val="00D37A66"/>
    <w:rsid w:val="00D40EC3"/>
    <w:rsid w:val="00D44188"/>
    <w:rsid w:val="00D443FF"/>
    <w:rsid w:val="00D63339"/>
    <w:rsid w:val="00D67223"/>
    <w:rsid w:val="00D74565"/>
    <w:rsid w:val="00D75E8B"/>
    <w:rsid w:val="00D761E8"/>
    <w:rsid w:val="00D83177"/>
    <w:rsid w:val="00D8506D"/>
    <w:rsid w:val="00D90307"/>
    <w:rsid w:val="00D90CE6"/>
    <w:rsid w:val="00D911DD"/>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054B"/>
    <w:rsid w:val="00E02CDE"/>
    <w:rsid w:val="00E11452"/>
    <w:rsid w:val="00E42AED"/>
    <w:rsid w:val="00E4451A"/>
    <w:rsid w:val="00E55A72"/>
    <w:rsid w:val="00E66322"/>
    <w:rsid w:val="00E71EC5"/>
    <w:rsid w:val="00E72419"/>
    <w:rsid w:val="00E72975"/>
    <w:rsid w:val="00E7465A"/>
    <w:rsid w:val="00E81007"/>
    <w:rsid w:val="00E85451"/>
    <w:rsid w:val="00E87776"/>
    <w:rsid w:val="00E9119D"/>
    <w:rsid w:val="00E92238"/>
    <w:rsid w:val="00EA206F"/>
    <w:rsid w:val="00EA3690"/>
    <w:rsid w:val="00EB0E73"/>
    <w:rsid w:val="00ED28E4"/>
    <w:rsid w:val="00ED789C"/>
    <w:rsid w:val="00EE165B"/>
    <w:rsid w:val="00EE4D57"/>
    <w:rsid w:val="00F00B76"/>
    <w:rsid w:val="00F040F4"/>
    <w:rsid w:val="00F06F17"/>
    <w:rsid w:val="00F1679C"/>
    <w:rsid w:val="00F226CA"/>
    <w:rsid w:val="00F239D1"/>
    <w:rsid w:val="00F322E1"/>
    <w:rsid w:val="00F32A85"/>
    <w:rsid w:val="00F342F7"/>
    <w:rsid w:val="00F34310"/>
    <w:rsid w:val="00F40FEC"/>
    <w:rsid w:val="00F42549"/>
    <w:rsid w:val="00F52953"/>
    <w:rsid w:val="00F57895"/>
    <w:rsid w:val="00F61B09"/>
    <w:rsid w:val="00F625A5"/>
    <w:rsid w:val="00F63ADF"/>
    <w:rsid w:val="00F63BBC"/>
    <w:rsid w:val="00F8007A"/>
    <w:rsid w:val="00F803A3"/>
    <w:rsid w:val="00F866B1"/>
    <w:rsid w:val="00F94038"/>
    <w:rsid w:val="00F96A96"/>
    <w:rsid w:val="00FA5C55"/>
    <w:rsid w:val="00FB05DD"/>
    <w:rsid w:val="00FB15A7"/>
    <w:rsid w:val="00FB3DFD"/>
    <w:rsid w:val="00FB710F"/>
    <w:rsid w:val="00FC306B"/>
    <w:rsid w:val="00FD6763"/>
    <w:rsid w:val="00FE0885"/>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6169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basedOn w:val="a0"/>
    <w:link w:val="5"/>
    <w:uiPriority w:val="9"/>
    <w:semiHidden/>
    <w:rsid w:val="00C6169D"/>
    <w:rPr>
      <w:rFonts w:ascii="Calibri" w:eastAsia="Times New Roman" w:hAnsi="Calibri" w:cs="Times New Roman"/>
      <w:b/>
      <w:bCs/>
      <w:i/>
      <w:iCs/>
      <w:sz w:val="26"/>
      <w:szCs w:val="26"/>
    </w:rPr>
  </w:style>
  <w:style w:type="paragraph" w:styleId="af4">
    <w:name w:val="Title"/>
    <w:basedOn w:val="a"/>
    <w:link w:val="af5"/>
    <w:uiPriority w:val="10"/>
    <w:qFormat/>
    <w:rsid w:val="00C6169D"/>
    <w:pPr>
      <w:widowControl/>
      <w:autoSpaceDE/>
      <w:autoSpaceDN/>
      <w:adjustRightInd/>
      <w:jc w:val="center"/>
    </w:pPr>
    <w:rPr>
      <w:rFonts w:eastAsia="MS Mincho"/>
      <w:caps/>
      <w:sz w:val="32"/>
      <w:szCs w:val="32"/>
      <w:lang w:eastAsia="ja-JP"/>
    </w:rPr>
  </w:style>
  <w:style w:type="character" w:customStyle="1" w:styleId="af5">
    <w:name w:val="Заголовок Знак"/>
    <w:basedOn w:val="a0"/>
    <w:link w:val="af4"/>
    <w:uiPriority w:val="10"/>
    <w:rsid w:val="00C6169D"/>
    <w:rPr>
      <w:rFonts w:ascii="Times New Roman" w:eastAsia="MS Mincho" w:hAnsi="Times New Roman"/>
      <w:caps/>
      <w:sz w:val="32"/>
      <w:szCs w:val="32"/>
      <w:lang w:eastAsia="ja-JP"/>
    </w:rPr>
  </w:style>
  <w:style w:type="character" w:customStyle="1" w:styleId="af6">
    <w:name w:val="Основной текст_"/>
    <w:link w:val="30"/>
    <w:locked/>
    <w:rsid w:val="00C6169D"/>
    <w:rPr>
      <w:sz w:val="23"/>
      <w:shd w:val="clear" w:color="auto" w:fill="FFFFFF"/>
    </w:rPr>
  </w:style>
  <w:style w:type="paragraph" w:customStyle="1" w:styleId="30">
    <w:name w:val="Основной текст3"/>
    <w:basedOn w:val="a"/>
    <w:link w:val="af6"/>
    <w:rsid w:val="00C6169D"/>
    <w:pPr>
      <w:shd w:val="clear" w:color="auto" w:fill="FFFFFF"/>
      <w:autoSpaceDE/>
      <w:autoSpaceDN/>
      <w:adjustRightInd/>
      <w:spacing w:after="1860" w:line="274" w:lineRule="exact"/>
      <w:ind w:hanging="920"/>
    </w:pPr>
    <w:rPr>
      <w:rFonts w:ascii="Calibri" w:eastAsia="Calibri" w:hAnsi="Calibri"/>
      <w:sz w:val="23"/>
      <w:shd w:val="clear" w:color="auto" w:fill="FFFFFF"/>
    </w:rPr>
  </w:style>
  <w:style w:type="character" w:customStyle="1" w:styleId="12pt">
    <w:name w:val="Заголовок №1 + Интервал 2 pt"/>
    <w:rsid w:val="00C6169D"/>
    <w:rPr>
      <w:rFonts w:ascii="Times New Roman" w:hAnsi="Times New Roman"/>
      <w:b/>
      <w:color w:val="000000"/>
      <w:spacing w:val="40"/>
      <w:w w:val="100"/>
      <w:position w:val="0"/>
      <w:sz w:val="23"/>
      <w:u w:val="none"/>
      <w:lang w:val="ru-RU"/>
    </w:rPr>
  </w:style>
  <w:style w:type="character" w:customStyle="1" w:styleId="Exact">
    <w:name w:val="Основной текст Exact"/>
    <w:rsid w:val="00C6169D"/>
    <w:rPr>
      <w:rFonts w:ascii="Times New Roman" w:hAnsi="Times New Roman"/>
      <w:spacing w:val="3"/>
      <w:sz w:val="21"/>
      <w:u w:val="none"/>
    </w:rPr>
  </w:style>
  <w:style w:type="paragraph" w:customStyle="1" w:styleId="ConsPlusTitle">
    <w:name w:val="ConsPlusTitle"/>
    <w:uiPriority w:val="99"/>
    <w:rsid w:val="00F57895"/>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B04964"/>
    <w:rPr>
      <w:sz w:val="22"/>
      <w:szCs w:val="22"/>
      <w:lang w:eastAsia="en-US"/>
    </w:rPr>
  </w:style>
  <w:style w:type="character" w:customStyle="1" w:styleId="fontstyle01">
    <w:name w:val="fontstyle01"/>
    <w:basedOn w:val="a0"/>
    <w:rsid w:val="003A38AD"/>
    <w:rPr>
      <w:rFonts w:ascii="TimesNewRomanPSMT" w:hAnsi="TimesNewRomanPSMT"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C62E73"/>
    <w:rPr>
      <w:color w:val="605E5C"/>
      <w:shd w:val="clear" w:color="auto" w:fill="E1DFDD"/>
    </w:rPr>
  </w:style>
  <w:style w:type="character" w:styleId="af7">
    <w:name w:val="Unresolved Mention"/>
    <w:basedOn w:val="a0"/>
    <w:uiPriority w:val="99"/>
    <w:semiHidden/>
    <w:unhideWhenUsed/>
    <w:rsid w:val="00D0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53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18060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3577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2237429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4.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www.iprbookshop.ru/52251.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60463.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527.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2269.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iprbookshop.ru/35296.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iprbookshop.ru/67810.html" TargetMode="External"/><Relationship Id="rId14" Type="http://schemas.openxmlformats.org/officeDocument/2006/relationships/hyperlink" Target="https://biblio-online.ru/bcode/4149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economy.gov.ru" TargetMode="External"/><Relationship Id="rId8" Type="http://schemas.openxmlformats.org/officeDocument/2006/relationships/hyperlink" Target="http://www.iprbookshop.ru/6768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814A-6F50-4E11-9571-1528FF1A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7455</Words>
  <Characters>42499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49855</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4259934</vt:i4>
      </vt:variant>
      <vt:variant>
        <vt:i4>24</vt:i4>
      </vt:variant>
      <vt:variant>
        <vt:i4>0</vt:i4>
      </vt:variant>
      <vt:variant>
        <vt:i4>5</vt:i4>
      </vt:variant>
      <vt:variant>
        <vt:lpwstr>http://www.iprbookshop.ru/60463.html</vt:lpwstr>
      </vt:variant>
      <vt:variant>
        <vt:lpwstr/>
      </vt:variant>
      <vt:variant>
        <vt:i4>4390993</vt:i4>
      </vt:variant>
      <vt:variant>
        <vt:i4>21</vt:i4>
      </vt:variant>
      <vt:variant>
        <vt:i4>0</vt:i4>
      </vt:variant>
      <vt:variant>
        <vt:i4>5</vt:i4>
      </vt:variant>
      <vt:variant>
        <vt:lpwstr>http://www.iprbookshop.ru/52269.html</vt:lpwstr>
      </vt:variant>
      <vt:variant>
        <vt:lpwstr/>
      </vt:variant>
      <vt:variant>
        <vt:i4>1507355</vt:i4>
      </vt:variant>
      <vt:variant>
        <vt:i4>18</vt:i4>
      </vt:variant>
      <vt:variant>
        <vt:i4>0</vt:i4>
      </vt:variant>
      <vt:variant>
        <vt:i4>5</vt:i4>
      </vt:variant>
      <vt:variant>
        <vt:lpwstr>https://biblio-online.ru/bcode/414924</vt:lpwstr>
      </vt:variant>
      <vt:variant>
        <vt:lpwstr/>
      </vt:variant>
      <vt:variant>
        <vt:i4>4390995</vt:i4>
      </vt:variant>
      <vt:variant>
        <vt:i4>15</vt:i4>
      </vt:variant>
      <vt:variant>
        <vt:i4>0</vt:i4>
      </vt:variant>
      <vt:variant>
        <vt:i4>5</vt:i4>
      </vt:variant>
      <vt:variant>
        <vt:lpwstr>http://www.iprbookshop.ru/10944.html</vt:lpwstr>
      </vt:variant>
      <vt:variant>
        <vt:lpwstr/>
      </vt:variant>
      <vt:variant>
        <vt:i4>4194393</vt:i4>
      </vt:variant>
      <vt:variant>
        <vt:i4>12</vt:i4>
      </vt:variant>
      <vt:variant>
        <vt:i4>0</vt:i4>
      </vt:variant>
      <vt:variant>
        <vt:i4>5</vt:i4>
      </vt:variant>
      <vt:variant>
        <vt:lpwstr>http://www.iprbookshop.ru/52251.html</vt:lpwstr>
      </vt:variant>
      <vt:variant>
        <vt:lpwstr/>
      </vt:variant>
      <vt:variant>
        <vt:i4>4522075</vt:i4>
      </vt:variant>
      <vt:variant>
        <vt:i4>9</vt:i4>
      </vt:variant>
      <vt:variant>
        <vt:i4>0</vt:i4>
      </vt:variant>
      <vt:variant>
        <vt:i4>5</vt:i4>
      </vt:variant>
      <vt:variant>
        <vt:lpwstr>http://www.iprbookshop.ru/60527.html</vt:lpwstr>
      </vt:variant>
      <vt:variant>
        <vt:lpwstr/>
      </vt:variant>
      <vt:variant>
        <vt:i4>4915288</vt:i4>
      </vt:variant>
      <vt:variant>
        <vt:i4>6</vt:i4>
      </vt:variant>
      <vt:variant>
        <vt:i4>0</vt:i4>
      </vt:variant>
      <vt:variant>
        <vt:i4>5</vt:i4>
      </vt:variant>
      <vt:variant>
        <vt:lpwstr>http://www.iprbookshop.ru/35296.html</vt:lpwstr>
      </vt:variant>
      <vt:variant>
        <vt:lpwstr/>
      </vt:variant>
      <vt:variant>
        <vt:i4>4259921</vt:i4>
      </vt:variant>
      <vt:variant>
        <vt:i4>3</vt:i4>
      </vt:variant>
      <vt:variant>
        <vt:i4>0</vt:i4>
      </vt:variant>
      <vt:variant>
        <vt:i4>5</vt:i4>
      </vt:variant>
      <vt:variant>
        <vt:lpwstr>http://www.iprbookshop.ru/67810.html</vt:lpwstr>
      </vt:variant>
      <vt:variant>
        <vt:lpwstr/>
      </vt:variant>
      <vt:variant>
        <vt:i4>4718681</vt:i4>
      </vt:variant>
      <vt:variant>
        <vt:i4>0</vt:i4>
      </vt:variant>
      <vt:variant>
        <vt:i4>0</vt:i4>
      </vt:variant>
      <vt:variant>
        <vt:i4>5</vt:i4>
      </vt:variant>
      <vt:variant>
        <vt:lpwstr>http://www.iprbookshop.ru/67686.html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2020-07-13T04:44:00Z</cp:lastPrinted>
  <dcterms:created xsi:type="dcterms:W3CDTF">2021-09-01T13:26:00Z</dcterms:created>
  <dcterms:modified xsi:type="dcterms:W3CDTF">2024-05-18T13:56:00Z</dcterms:modified>
</cp:coreProperties>
</file>